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4F0356C1" w:rsidR="002B0E41" w:rsidRPr="00B82A85" w:rsidRDefault="00863B9D" w:rsidP="00B82A85">
      <w:pPr>
        <w:jc w:val="right"/>
        <w:rPr>
          <w:b/>
        </w:rPr>
      </w:pPr>
      <w:r w:rsidRPr="00B82A85">
        <w:rPr>
          <w:b/>
        </w:rPr>
        <w:t xml:space="preserve">Weekend of Sunday, </w:t>
      </w:r>
      <w:r w:rsidR="00C3660A">
        <w:rPr>
          <w:b/>
        </w:rPr>
        <w:t>November 5</w:t>
      </w:r>
      <w:r w:rsidR="00FA36F6">
        <w:rPr>
          <w:b/>
        </w:rPr>
        <w:t>,</w:t>
      </w:r>
      <w:r w:rsidR="00B50DA1" w:rsidRPr="00B82A85">
        <w:rPr>
          <w:b/>
        </w:rPr>
        <w:t xml:space="preserve"> 202</w:t>
      </w:r>
      <w:r w:rsidR="003D1EB1">
        <w:rPr>
          <w:b/>
        </w:rPr>
        <w:t>3</w:t>
      </w:r>
    </w:p>
    <w:p w14:paraId="6AB088F4" w14:textId="380CFC47" w:rsidR="00863B9D" w:rsidRPr="00B82A85" w:rsidRDefault="00C3660A" w:rsidP="00B82A85">
      <w:pPr>
        <w:jc w:val="right"/>
        <w:rPr>
          <w:b/>
        </w:rPr>
      </w:pPr>
      <w:r>
        <w:rPr>
          <w:b/>
        </w:rPr>
        <w:t>23</w:t>
      </w:r>
      <w:r w:rsidRPr="00C3660A">
        <w:rPr>
          <w:b/>
          <w:vertAlign w:val="superscript"/>
        </w:rPr>
        <w:t>rd</w:t>
      </w:r>
      <w:r>
        <w:rPr>
          <w:b/>
        </w:rPr>
        <w:t xml:space="preserve"> </w:t>
      </w:r>
      <w:r w:rsidR="00CA00F5">
        <w:rPr>
          <w:b/>
        </w:rPr>
        <w:t xml:space="preserve">Sunday </w:t>
      </w:r>
      <w:r w:rsidR="003D1EB1">
        <w:rPr>
          <w:b/>
        </w:rPr>
        <w:t>after Pentecost</w:t>
      </w:r>
      <w:r w:rsidR="00F0508B">
        <w:rPr>
          <w:b/>
        </w:rPr>
        <w:t xml:space="preserve">/Lectionary </w:t>
      </w:r>
      <w:r>
        <w:rPr>
          <w:b/>
        </w:rPr>
        <w:t>31</w:t>
      </w:r>
      <w:r w:rsidR="0049461F">
        <w:rPr>
          <w:b/>
        </w:rPr>
        <w:t>/Y</w:t>
      </w:r>
      <w:r w:rsidR="00AB526B" w:rsidRPr="00B82A85">
        <w:rPr>
          <w:b/>
        </w:rPr>
        <w:t xml:space="preserve">ear </w:t>
      </w:r>
      <w:r w:rsidR="00CA00F5">
        <w:rPr>
          <w:b/>
        </w:rPr>
        <w:t>A</w:t>
      </w:r>
    </w:p>
    <w:p w14:paraId="6AB088F5" w14:textId="15495F82"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C3660A">
        <w:rPr>
          <w:b/>
        </w:rPr>
        <w:t>Micah 3:5-12</w:t>
      </w:r>
    </w:p>
    <w:p w14:paraId="799084D4" w14:textId="596AA5EB" w:rsidR="008031CE" w:rsidRPr="00B82A85" w:rsidRDefault="003A2BD0" w:rsidP="00B82A85">
      <w:pPr>
        <w:jc w:val="right"/>
        <w:rPr>
          <w:b/>
        </w:rPr>
      </w:pPr>
      <w:r w:rsidRPr="00B82A85">
        <w:rPr>
          <w:b/>
        </w:rPr>
        <w:t xml:space="preserve">Second Reading:  </w:t>
      </w:r>
      <w:r w:rsidR="00C3660A">
        <w:rPr>
          <w:b/>
        </w:rPr>
        <w:t>1 Thessalonians 2:9-13</w:t>
      </w:r>
    </w:p>
    <w:p w14:paraId="40E5E41C" w14:textId="796C8BB4" w:rsidR="008031CE" w:rsidRPr="00B82A85" w:rsidRDefault="0094662E" w:rsidP="00B82A85">
      <w:pPr>
        <w:jc w:val="right"/>
        <w:rPr>
          <w:b/>
        </w:rPr>
      </w:pPr>
      <w:r w:rsidRPr="00B82A85">
        <w:rPr>
          <w:b/>
        </w:rPr>
        <w:t xml:space="preserve">Gospel Reading:  </w:t>
      </w:r>
      <w:r w:rsidR="00133094">
        <w:rPr>
          <w:b/>
        </w:rPr>
        <w:t xml:space="preserve">Matthew </w:t>
      </w:r>
      <w:r w:rsidR="007F05E5">
        <w:rPr>
          <w:b/>
        </w:rPr>
        <w:t>2</w:t>
      </w:r>
      <w:r w:rsidR="00C3660A">
        <w:rPr>
          <w:b/>
        </w:rPr>
        <w:t>3</w:t>
      </w:r>
      <w:r w:rsidR="007F05E5">
        <w:rPr>
          <w:b/>
        </w:rPr>
        <w:t>:</w:t>
      </w:r>
      <w:r w:rsidR="008E5827">
        <w:rPr>
          <w:b/>
        </w:rPr>
        <w:t>1-1</w:t>
      </w:r>
      <w:r w:rsidR="00C3660A">
        <w:rPr>
          <w:b/>
        </w:rPr>
        <w:t>2</w:t>
      </w:r>
    </w:p>
    <w:p w14:paraId="6AB088F6" w14:textId="2D486560" w:rsidR="00863B9D" w:rsidRPr="00966C80" w:rsidRDefault="00863B9D" w:rsidP="00B82A85">
      <w:pPr>
        <w:jc w:val="right"/>
      </w:pPr>
      <w:r w:rsidRPr="00B82A85">
        <w:rPr>
          <w:b/>
        </w:rPr>
        <w:t xml:space="preserve">Sermon Title: </w:t>
      </w:r>
      <w:r w:rsidR="00A13F0E" w:rsidRPr="00BA52C3">
        <w:rPr>
          <w:b/>
          <w:i/>
        </w:rPr>
        <w:t>“</w:t>
      </w:r>
      <w:r w:rsidR="00C3660A">
        <w:rPr>
          <w:b/>
          <w:i/>
        </w:rPr>
        <w:t>Humble Service, Authentic Faith: Living the Way of Christ</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00412EBE" w:rsidR="00B04910" w:rsidRPr="003810C6" w:rsidRDefault="00C3660A" w:rsidP="00863B9D">
      <w:pPr>
        <w:spacing w:before="100" w:beforeAutospacing="1" w:after="100" w:afterAutospacing="1"/>
        <w:rPr>
          <w:b/>
          <w:i/>
        </w:rPr>
      </w:pPr>
      <w:r w:rsidRPr="003810C6">
        <w:rPr>
          <w:i/>
        </w:rPr>
        <w:t>Micah declares God’s condemnation of those who abhor justice. Jesus warns against hypocrisy. Paul urges the Thessalonians to lead a life worthy of God. Called to be humble servants, we gather for worship, seeking justice and welcoming all people to share the banquet of life.</w:t>
      </w:r>
    </w:p>
    <w:p w14:paraId="6AB088F9" w14:textId="59CE15EB" w:rsidR="00863B9D" w:rsidRPr="00FA2217" w:rsidRDefault="00863B9D" w:rsidP="00863B9D">
      <w:pPr>
        <w:spacing w:before="100" w:beforeAutospacing="1" w:after="100" w:afterAutospacing="1"/>
        <w:rPr>
          <w:b/>
        </w:rPr>
      </w:pPr>
      <w:r w:rsidRPr="00FA2217">
        <w:rPr>
          <w:b/>
        </w:rPr>
        <w:t>Text</w:t>
      </w:r>
      <w:r w:rsidR="00C27F93" w:rsidRPr="00FA2217">
        <w:rPr>
          <w:b/>
        </w:rPr>
        <w:t>s:</w:t>
      </w:r>
    </w:p>
    <w:p w14:paraId="20C9C8B3" w14:textId="77777777" w:rsidR="00C3660A" w:rsidRPr="003810C6" w:rsidRDefault="00C3660A" w:rsidP="00C3660A">
      <w:pPr>
        <w:spacing w:before="100" w:beforeAutospacing="1" w:after="100" w:afterAutospacing="1"/>
        <w:outlineLvl w:val="2"/>
        <w:rPr>
          <w:rFonts w:eastAsia="Times New Roman"/>
          <w:b/>
          <w:bCs/>
        </w:rPr>
      </w:pPr>
      <w:r w:rsidRPr="003810C6">
        <w:rPr>
          <w:rFonts w:eastAsia="Times New Roman"/>
          <w:b/>
          <w:bCs/>
        </w:rPr>
        <w:t>First Reading: Micah 3:5-12</w:t>
      </w:r>
    </w:p>
    <w:p w14:paraId="78252D73" w14:textId="77777777" w:rsidR="00C3660A" w:rsidRPr="003810C6" w:rsidRDefault="00C3660A" w:rsidP="00C3660A">
      <w:pPr>
        <w:rPr>
          <w:rFonts w:eastAsia="Times New Roman"/>
        </w:rPr>
      </w:pPr>
      <w:r w:rsidRPr="003810C6">
        <w:rPr>
          <w:rFonts w:eastAsia="Times New Roman"/>
          <w:i/>
          <w:iCs/>
        </w:rPr>
        <w:t xml:space="preserve">The </w:t>
      </w:r>
      <w:r w:rsidRPr="003810C6">
        <w:rPr>
          <w:rFonts w:eastAsia="Times New Roman"/>
          <w:i/>
          <w:iCs/>
          <w:smallCaps/>
        </w:rPr>
        <w:t>Lord</w:t>
      </w:r>
      <w:r w:rsidRPr="003810C6">
        <w:rPr>
          <w:rFonts w:eastAsia="Times New Roman"/>
          <w:i/>
          <w:iCs/>
        </w:rPr>
        <w:t xml:space="preserve"> announces judgment against prophets who can be bribed to give favorable oracles. Because rulers too can be bribed to practice injustice, Micah announces the coming destruction of Jerusalem. Later, Jeremiah escaped execution because of Micah’s daring precedent (Jer. 26:18-19).</w:t>
      </w:r>
    </w:p>
    <w:p w14:paraId="454D9E58" w14:textId="77777777" w:rsidR="00C3660A" w:rsidRPr="003810C6" w:rsidRDefault="00C3660A" w:rsidP="00C3660A">
      <w:pPr>
        <w:rPr>
          <w:rFonts w:eastAsia="Times New Roman"/>
        </w:rPr>
      </w:pPr>
      <w:r w:rsidRPr="003810C6">
        <w:rPr>
          <w:rFonts w:eastAsia="Times New Roman"/>
        </w:rPr>
        <w:t> </w:t>
      </w:r>
      <w:r w:rsidRPr="003810C6">
        <w:rPr>
          <w:rFonts w:eastAsia="Times New Roman"/>
          <w:vertAlign w:val="superscript"/>
        </w:rPr>
        <w:t>5</w:t>
      </w:r>
      <w:r w:rsidRPr="003810C6">
        <w:rPr>
          <w:rFonts w:eastAsia="Times New Roman"/>
        </w:rPr>
        <w:t xml:space="preserve">Thus says the </w:t>
      </w:r>
      <w:r w:rsidRPr="003810C6">
        <w:rPr>
          <w:rFonts w:eastAsia="Times New Roman"/>
          <w:smallCaps/>
        </w:rPr>
        <w:t>Lord</w:t>
      </w:r>
      <w:r w:rsidRPr="003810C6">
        <w:rPr>
          <w:rFonts w:eastAsia="Times New Roman"/>
        </w:rPr>
        <w:t xml:space="preserve"> concerning the prophets</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who lead my people astray</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who cry “Peace”</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when they have something to eat,</w:t>
      </w:r>
      <w:r w:rsidRPr="003810C6">
        <w:rPr>
          <w:rFonts w:eastAsia="Times New Roman"/>
        </w:rPr>
        <w:br/>
      </w:r>
      <w:r w:rsidRPr="003810C6">
        <w:rPr>
          <w:rFonts w:eastAsia="Times New Roman"/>
        </w:rPr>
        <w:t> </w:t>
      </w:r>
      <w:r w:rsidRPr="003810C6">
        <w:rPr>
          <w:rFonts w:eastAsia="Times New Roman"/>
        </w:rPr>
        <w:t>but declare war against those</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who put nothing into their mouths.</w:t>
      </w:r>
      <w:r w:rsidRPr="003810C6">
        <w:rPr>
          <w:rFonts w:eastAsia="Times New Roman"/>
        </w:rPr>
        <w:br/>
      </w:r>
      <w:r w:rsidRPr="003810C6">
        <w:rPr>
          <w:rFonts w:eastAsia="Times New Roman"/>
        </w:rPr>
        <w:t> </w:t>
      </w:r>
      <w:r w:rsidRPr="003810C6">
        <w:rPr>
          <w:rFonts w:eastAsia="Times New Roman"/>
          <w:vertAlign w:val="superscript"/>
        </w:rPr>
        <w:t>6</w:t>
      </w:r>
      <w:r w:rsidRPr="003810C6">
        <w:rPr>
          <w:rFonts w:eastAsia="Times New Roman"/>
        </w:rPr>
        <w:t>Therefore it shall be night to you, without vision</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darkness to you, without revelation.</w:t>
      </w:r>
      <w:r w:rsidRPr="003810C6">
        <w:rPr>
          <w:rFonts w:eastAsia="Times New Roman"/>
        </w:rPr>
        <w:br/>
      </w:r>
      <w:r w:rsidRPr="003810C6">
        <w:rPr>
          <w:rFonts w:eastAsia="Times New Roman"/>
        </w:rPr>
        <w:t> </w:t>
      </w:r>
      <w:r w:rsidRPr="003810C6">
        <w:rPr>
          <w:rFonts w:eastAsia="Times New Roman"/>
        </w:rPr>
        <w:t>The sun shall go down upon the prophets</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the day shall be black over them;</w:t>
      </w:r>
      <w:r w:rsidRPr="003810C6">
        <w:rPr>
          <w:rFonts w:eastAsia="Times New Roman"/>
        </w:rPr>
        <w:br/>
      </w:r>
      <w:r w:rsidRPr="003810C6">
        <w:rPr>
          <w:rFonts w:eastAsia="Times New Roman"/>
        </w:rPr>
        <w:t> </w:t>
      </w:r>
      <w:r w:rsidRPr="003810C6">
        <w:rPr>
          <w:rFonts w:eastAsia="Times New Roman"/>
          <w:vertAlign w:val="superscript"/>
        </w:rPr>
        <w:t>7</w:t>
      </w:r>
      <w:r w:rsidRPr="003810C6">
        <w:rPr>
          <w:rFonts w:eastAsia="Times New Roman"/>
        </w:rPr>
        <w:t>the seers shall be disgraced,</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the diviners put to shame;</w:t>
      </w:r>
      <w:r w:rsidRPr="003810C6">
        <w:rPr>
          <w:rFonts w:eastAsia="Times New Roman"/>
        </w:rPr>
        <w:br/>
      </w:r>
      <w:r w:rsidRPr="003810C6">
        <w:rPr>
          <w:rFonts w:eastAsia="Times New Roman"/>
        </w:rPr>
        <w:t> </w:t>
      </w:r>
      <w:r w:rsidRPr="003810C6">
        <w:rPr>
          <w:rFonts w:eastAsia="Times New Roman"/>
        </w:rPr>
        <w:t>they shall all cover their lips,</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for there is no answer from God.</w:t>
      </w:r>
      <w:r w:rsidRPr="003810C6">
        <w:rPr>
          <w:rFonts w:eastAsia="Times New Roman"/>
        </w:rPr>
        <w:br/>
      </w:r>
      <w:r w:rsidRPr="003810C6">
        <w:rPr>
          <w:rFonts w:eastAsia="Times New Roman"/>
        </w:rPr>
        <w:t> </w:t>
      </w:r>
      <w:r w:rsidRPr="003810C6">
        <w:rPr>
          <w:rFonts w:eastAsia="Times New Roman"/>
          <w:vertAlign w:val="superscript"/>
        </w:rPr>
        <w:t>8</w:t>
      </w:r>
      <w:r w:rsidRPr="003810C6">
        <w:rPr>
          <w:rFonts w:eastAsia="Times New Roman"/>
        </w:rPr>
        <w:t>But as for me, I am filled with power</w:t>
      </w:r>
      <w:proofErr w:type="gramStart"/>
      <w:r w:rsidRPr="003810C6">
        <w:rPr>
          <w:rFonts w:eastAsia="Times New Roman"/>
        </w:rPr>
        <w:t>,</w:t>
      </w:r>
      <w:proofErr w:type="gramEnd"/>
      <w:r w:rsidRPr="003810C6">
        <w:rPr>
          <w:rFonts w:eastAsia="Times New Roman"/>
        </w:rPr>
        <w:br/>
      </w:r>
      <w:r w:rsidRPr="003810C6">
        <w:rPr>
          <w:rFonts w:eastAsia="Times New Roman"/>
        </w:rPr>
        <w:lastRenderedPageBreak/>
        <w:t> </w:t>
      </w:r>
      <w:r w:rsidRPr="003810C6">
        <w:rPr>
          <w:rFonts w:eastAsia="Times New Roman"/>
        </w:rPr>
        <w:t> </w:t>
      </w:r>
      <w:r w:rsidRPr="003810C6">
        <w:rPr>
          <w:rFonts w:eastAsia="Times New Roman"/>
        </w:rPr>
        <w:t xml:space="preserve">with the spirit of the </w:t>
      </w:r>
      <w:r w:rsidRPr="003810C6">
        <w:rPr>
          <w:rFonts w:eastAsia="Times New Roman"/>
          <w:smallCaps/>
        </w:rPr>
        <w:t>Lord</w:t>
      </w:r>
      <w:r w:rsidRPr="003810C6">
        <w:rPr>
          <w:rFonts w:eastAsia="Times New Roman"/>
        </w:rPr>
        <w:t>,</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with justice and might,</w:t>
      </w:r>
      <w:r w:rsidRPr="003810C6">
        <w:rPr>
          <w:rFonts w:eastAsia="Times New Roman"/>
        </w:rPr>
        <w:br/>
      </w:r>
      <w:r w:rsidRPr="003810C6">
        <w:rPr>
          <w:rFonts w:eastAsia="Times New Roman"/>
        </w:rPr>
        <w:t> </w:t>
      </w:r>
      <w:r w:rsidRPr="003810C6">
        <w:rPr>
          <w:rFonts w:eastAsia="Times New Roman"/>
        </w:rPr>
        <w:t>to declare to Jacob his transgression</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to Israel his sin.</w:t>
      </w:r>
      <w:r w:rsidRPr="003810C6">
        <w:rPr>
          <w:rFonts w:eastAsia="Times New Roman"/>
        </w:rPr>
        <w:br/>
      </w:r>
      <w:r w:rsidRPr="003810C6">
        <w:rPr>
          <w:rFonts w:eastAsia="Times New Roman"/>
        </w:rPr>
        <w:br/>
      </w:r>
      <w:r w:rsidRPr="003810C6">
        <w:rPr>
          <w:rFonts w:eastAsia="Times New Roman"/>
        </w:rPr>
        <w:t> </w:t>
      </w:r>
      <w:r w:rsidRPr="003810C6">
        <w:rPr>
          <w:rFonts w:eastAsia="Times New Roman"/>
          <w:vertAlign w:val="superscript"/>
        </w:rPr>
        <w:t>9</w:t>
      </w:r>
      <w:r w:rsidRPr="003810C6">
        <w:rPr>
          <w:rFonts w:eastAsia="Times New Roman"/>
        </w:rPr>
        <w:t>Hear this, you rulers of the house of Jacob</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chiefs of the house of Israel</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who abhor justice</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pervert all equity,</w:t>
      </w:r>
      <w:r w:rsidRPr="003810C6">
        <w:rPr>
          <w:rFonts w:eastAsia="Times New Roman"/>
        </w:rPr>
        <w:br/>
      </w:r>
      <w:r w:rsidRPr="003810C6">
        <w:rPr>
          <w:rFonts w:eastAsia="Times New Roman"/>
        </w:rPr>
        <w:t> </w:t>
      </w:r>
      <w:r w:rsidRPr="003810C6">
        <w:rPr>
          <w:rFonts w:eastAsia="Times New Roman"/>
          <w:vertAlign w:val="superscript"/>
        </w:rPr>
        <w:t>10</w:t>
      </w:r>
      <w:r w:rsidRPr="003810C6">
        <w:rPr>
          <w:rFonts w:eastAsia="Times New Roman"/>
        </w:rPr>
        <w:t>who build Zion with blood</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Jerusalem with wrong!</w:t>
      </w:r>
      <w:r w:rsidRPr="003810C6">
        <w:rPr>
          <w:rFonts w:eastAsia="Times New Roman"/>
        </w:rPr>
        <w:br/>
      </w:r>
      <w:r w:rsidRPr="003810C6">
        <w:rPr>
          <w:rFonts w:eastAsia="Times New Roman"/>
        </w:rPr>
        <w:t> </w:t>
      </w:r>
      <w:r w:rsidRPr="003810C6">
        <w:rPr>
          <w:rFonts w:eastAsia="Times New Roman"/>
          <w:vertAlign w:val="superscript"/>
        </w:rPr>
        <w:t>11</w:t>
      </w:r>
      <w:r w:rsidRPr="003810C6">
        <w:rPr>
          <w:rFonts w:eastAsia="Times New Roman"/>
        </w:rPr>
        <w:t>Its rulers give judgment for a bribe</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its priests teach for a price,</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its prophets give oracles for money;</w:t>
      </w:r>
      <w:r w:rsidRPr="003810C6">
        <w:rPr>
          <w:rFonts w:eastAsia="Times New Roman"/>
        </w:rPr>
        <w:br/>
      </w:r>
      <w:r w:rsidRPr="003810C6">
        <w:rPr>
          <w:rFonts w:eastAsia="Times New Roman"/>
        </w:rPr>
        <w:t> </w:t>
      </w:r>
      <w:r w:rsidRPr="003810C6">
        <w:rPr>
          <w:rFonts w:eastAsia="Times New Roman"/>
        </w:rPr>
        <w:t xml:space="preserve">yet they lean upon the </w:t>
      </w:r>
      <w:r w:rsidRPr="003810C6">
        <w:rPr>
          <w:rFonts w:eastAsia="Times New Roman"/>
          <w:smallCaps/>
        </w:rPr>
        <w:t>Lord</w:t>
      </w:r>
      <w:r w:rsidRPr="003810C6">
        <w:rPr>
          <w:rFonts w:eastAsia="Times New Roman"/>
        </w:rPr>
        <w:t xml:space="preserve"> and say,</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 xml:space="preserve">“Surely the </w:t>
      </w:r>
      <w:r w:rsidRPr="003810C6">
        <w:rPr>
          <w:rFonts w:eastAsia="Times New Roman"/>
          <w:smallCaps/>
        </w:rPr>
        <w:t>Lord</w:t>
      </w:r>
      <w:r w:rsidRPr="003810C6">
        <w:rPr>
          <w:rFonts w:eastAsia="Times New Roman"/>
        </w:rPr>
        <w:t xml:space="preserve"> is with us!</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No harm shall come upon us.”</w:t>
      </w:r>
      <w:r w:rsidRPr="003810C6">
        <w:rPr>
          <w:rFonts w:eastAsia="Times New Roman"/>
        </w:rPr>
        <w:br/>
      </w:r>
      <w:r w:rsidRPr="003810C6">
        <w:rPr>
          <w:rFonts w:eastAsia="Times New Roman"/>
        </w:rPr>
        <w:t> </w:t>
      </w:r>
      <w:r w:rsidRPr="003810C6">
        <w:rPr>
          <w:rFonts w:eastAsia="Times New Roman"/>
          <w:vertAlign w:val="superscript"/>
        </w:rPr>
        <w:t>12</w:t>
      </w:r>
      <w:r w:rsidRPr="003810C6">
        <w:rPr>
          <w:rFonts w:eastAsia="Times New Roman"/>
        </w:rPr>
        <w:t>Therefore because of you</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Zion shall be plowed as a field</w:t>
      </w:r>
      <w:proofErr w:type="gramStart"/>
      <w:r w:rsidRPr="003810C6">
        <w:rPr>
          <w:rFonts w:eastAsia="Times New Roman"/>
        </w:rPr>
        <w:t>;</w:t>
      </w:r>
      <w:proofErr w:type="gramEnd"/>
      <w:r w:rsidRPr="003810C6">
        <w:rPr>
          <w:rFonts w:eastAsia="Times New Roman"/>
        </w:rPr>
        <w:br/>
      </w:r>
      <w:r w:rsidRPr="003810C6">
        <w:rPr>
          <w:rFonts w:eastAsia="Times New Roman"/>
        </w:rPr>
        <w:t> </w:t>
      </w:r>
      <w:r w:rsidRPr="003810C6">
        <w:rPr>
          <w:rFonts w:eastAsia="Times New Roman"/>
        </w:rPr>
        <w:t>Jerusalem shall become a heap of ruins,</w:t>
      </w:r>
      <w:r w:rsidRPr="003810C6">
        <w:rPr>
          <w:rFonts w:eastAsia="Times New Roman"/>
        </w:rPr>
        <w:br/>
      </w:r>
      <w:r w:rsidRPr="003810C6">
        <w:rPr>
          <w:rFonts w:eastAsia="Times New Roman"/>
        </w:rPr>
        <w:t> </w:t>
      </w:r>
      <w:r w:rsidRPr="003810C6">
        <w:rPr>
          <w:rFonts w:eastAsia="Times New Roman"/>
        </w:rPr>
        <w:t> </w:t>
      </w:r>
      <w:r w:rsidRPr="003810C6">
        <w:rPr>
          <w:rFonts w:eastAsia="Times New Roman"/>
        </w:rPr>
        <w:t>and the mountain of the house a wooded height.</w:t>
      </w:r>
    </w:p>
    <w:p w14:paraId="4D0515D1" w14:textId="77777777" w:rsidR="00C3660A" w:rsidRPr="003810C6" w:rsidRDefault="00C3660A" w:rsidP="00C3660A">
      <w:pPr>
        <w:spacing w:before="100" w:beforeAutospacing="1" w:after="100" w:afterAutospacing="1"/>
        <w:outlineLvl w:val="2"/>
        <w:rPr>
          <w:rFonts w:eastAsia="Times New Roman"/>
          <w:b/>
          <w:bCs/>
        </w:rPr>
      </w:pPr>
      <w:r w:rsidRPr="003810C6">
        <w:rPr>
          <w:rFonts w:eastAsia="Times New Roman"/>
          <w:b/>
          <w:bCs/>
        </w:rPr>
        <w:t>Second Reading: 1 Thessalonians 2:9-13</w:t>
      </w:r>
    </w:p>
    <w:p w14:paraId="5722C0A0" w14:textId="77777777" w:rsidR="00C3660A" w:rsidRPr="003810C6" w:rsidRDefault="00C3660A" w:rsidP="00C3660A">
      <w:pPr>
        <w:rPr>
          <w:rFonts w:eastAsia="Times New Roman"/>
        </w:rPr>
      </w:pPr>
      <w:r w:rsidRPr="003810C6">
        <w:rPr>
          <w:rFonts w:eastAsia="Times New Roman"/>
          <w:i/>
          <w:iCs/>
        </w:rPr>
        <w:t>Paul uses paternal imagery to depict the guidance and encouragement he provided to the Thessalonians. They received from Paul the word of God, which energizes their faith.</w:t>
      </w:r>
    </w:p>
    <w:p w14:paraId="6B44A1D3" w14:textId="77777777" w:rsidR="00C3660A" w:rsidRPr="003810C6" w:rsidRDefault="00C3660A" w:rsidP="00C3660A">
      <w:pPr>
        <w:rPr>
          <w:rFonts w:eastAsia="Times New Roman"/>
        </w:rPr>
      </w:pPr>
      <w:r w:rsidRPr="003810C6">
        <w:rPr>
          <w:rFonts w:eastAsia="Times New Roman"/>
          <w:vertAlign w:val="superscript"/>
        </w:rPr>
        <w:t>9</w:t>
      </w:r>
      <w:r w:rsidRPr="003810C6">
        <w:rPr>
          <w:rFonts w:eastAsia="Times New Roman"/>
        </w:rPr>
        <w:t xml:space="preserve">You remember our labor and toil, brothers and sisters; we worked night and day, so that we might not burden any of you while we proclaimed to you the gospel of God. </w:t>
      </w:r>
      <w:r w:rsidRPr="003810C6">
        <w:rPr>
          <w:rFonts w:eastAsia="Times New Roman"/>
          <w:vertAlign w:val="superscript"/>
        </w:rPr>
        <w:t>10</w:t>
      </w:r>
      <w:r w:rsidRPr="003810C6">
        <w:rPr>
          <w:rFonts w:eastAsia="Times New Roman"/>
        </w:rPr>
        <w:t xml:space="preserve">You are witnesses, and God also, how pure, upright, and blameless our conduct was toward you believers. </w:t>
      </w:r>
      <w:r w:rsidRPr="003810C6">
        <w:rPr>
          <w:rFonts w:eastAsia="Times New Roman"/>
          <w:vertAlign w:val="superscript"/>
        </w:rPr>
        <w:t>11</w:t>
      </w:r>
      <w:r w:rsidRPr="003810C6">
        <w:rPr>
          <w:rFonts w:eastAsia="Times New Roman"/>
        </w:rPr>
        <w:t xml:space="preserve">As you know, we dealt with each one of you like a father with his children, </w:t>
      </w:r>
      <w:r w:rsidRPr="003810C6">
        <w:rPr>
          <w:rFonts w:eastAsia="Times New Roman"/>
          <w:vertAlign w:val="superscript"/>
        </w:rPr>
        <w:t>12</w:t>
      </w:r>
      <w:r w:rsidRPr="003810C6">
        <w:rPr>
          <w:rFonts w:eastAsia="Times New Roman"/>
        </w:rPr>
        <w:t>urging and encouraging you and pleading that you lead a life worthy of God, who calls you into his own kingdom and glory.</w:t>
      </w:r>
      <w:r w:rsidRPr="003810C6">
        <w:rPr>
          <w:rFonts w:eastAsia="Times New Roman"/>
        </w:rPr>
        <w:br/>
      </w:r>
      <w:r w:rsidRPr="003810C6">
        <w:rPr>
          <w:rFonts w:eastAsia="Times New Roman"/>
        </w:rPr>
        <w:t> </w:t>
      </w:r>
      <w:r w:rsidRPr="003810C6">
        <w:rPr>
          <w:rFonts w:eastAsia="Times New Roman"/>
          <w:vertAlign w:val="superscript"/>
        </w:rPr>
        <w:t>13</w:t>
      </w:r>
      <w:r w:rsidRPr="003810C6">
        <w:rPr>
          <w:rFonts w:eastAsia="Times New Roman"/>
        </w:rPr>
        <w:t>We also constantly give thanks to God for this, that when you received the word of God that you heard from us, you accepted it not as a human word but as what it really is, God’s word, which is also at work in you believers.</w:t>
      </w:r>
    </w:p>
    <w:p w14:paraId="4301047A" w14:textId="77777777" w:rsidR="00C3660A" w:rsidRPr="003810C6" w:rsidRDefault="00C3660A" w:rsidP="00C3660A">
      <w:pPr>
        <w:spacing w:before="100" w:beforeAutospacing="1" w:after="100" w:afterAutospacing="1"/>
        <w:outlineLvl w:val="2"/>
        <w:rPr>
          <w:rFonts w:eastAsia="Times New Roman"/>
          <w:b/>
          <w:bCs/>
        </w:rPr>
      </w:pPr>
      <w:r w:rsidRPr="003810C6">
        <w:rPr>
          <w:rFonts w:eastAsia="Times New Roman"/>
          <w:b/>
          <w:bCs/>
        </w:rPr>
        <w:lastRenderedPageBreak/>
        <w:t>Gospel: Matthew 23:1-12</w:t>
      </w:r>
    </w:p>
    <w:p w14:paraId="19159AA8" w14:textId="77777777" w:rsidR="00C3660A" w:rsidRPr="003810C6" w:rsidRDefault="00C3660A" w:rsidP="00C3660A">
      <w:pPr>
        <w:rPr>
          <w:rFonts w:eastAsia="Times New Roman"/>
        </w:rPr>
      </w:pPr>
      <w:r w:rsidRPr="003810C6">
        <w:rPr>
          <w:rFonts w:eastAsia="Times New Roman"/>
          <w:i/>
          <w:iCs/>
        </w:rPr>
        <w:t>Jesus encourages his disciples to obey the words of Moses they hear from their teachers but to shun the hypocrisy and pretension of those who do not practice what they teach.</w:t>
      </w:r>
    </w:p>
    <w:p w14:paraId="15E73DD6" w14:textId="2A8A5B95" w:rsidR="00EB14B5" w:rsidRPr="00FA2217" w:rsidRDefault="00C3660A" w:rsidP="003810C6">
      <w:pPr>
        <w:rPr>
          <w:rFonts w:eastAsia="Times New Roman"/>
        </w:rPr>
      </w:pPr>
      <w:r w:rsidRPr="003810C6">
        <w:rPr>
          <w:rFonts w:eastAsia="Times New Roman"/>
          <w:vertAlign w:val="superscript"/>
        </w:rPr>
        <w:t>1</w:t>
      </w:r>
      <w:r w:rsidRPr="003810C6">
        <w:rPr>
          <w:rFonts w:eastAsia="Times New Roman"/>
        </w:rPr>
        <w:t xml:space="preserve">Jesus said to the crowds and to his disciples, </w:t>
      </w:r>
      <w:r w:rsidRPr="003810C6">
        <w:rPr>
          <w:rFonts w:eastAsia="Times New Roman"/>
          <w:vertAlign w:val="superscript"/>
        </w:rPr>
        <w:t>2</w:t>
      </w:r>
      <w:r w:rsidRPr="003810C6">
        <w:rPr>
          <w:rFonts w:eastAsia="Times New Roman"/>
        </w:rPr>
        <w:t xml:space="preserve">“The scribes and the Pharisees sit on Moses’ seat; </w:t>
      </w:r>
      <w:r w:rsidRPr="003810C6">
        <w:rPr>
          <w:rFonts w:eastAsia="Times New Roman"/>
          <w:vertAlign w:val="superscript"/>
        </w:rPr>
        <w:t>3</w:t>
      </w:r>
      <w:r w:rsidRPr="003810C6">
        <w:rPr>
          <w:rFonts w:eastAsia="Times New Roman"/>
        </w:rPr>
        <w:t xml:space="preserve">therefore, do whatever they teach you and follow it; but do not do as they do, for they do not practice what they teach. </w:t>
      </w:r>
      <w:r w:rsidRPr="003810C6">
        <w:rPr>
          <w:rFonts w:eastAsia="Times New Roman"/>
          <w:vertAlign w:val="superscript"/>
        </w:rPr>
        <w:t>4</w:t>
      </w:r>
      <w:r w:rsidRPr="003810C6">
        <w:rPr>
          <w:rFonts w:eastAsia="Times New Roman"/>
        </w:rPr>
        <w:t xml:space="preserve">They tie up heavy burdens, hard to bear, and lay them on the shoulders of others; but they themselves are unwilling to lift a finger to move them. </w:t>
      </w:r>
      <w:r w:rsidRPr="003810C6">
        <w:rPr>
          <w:rFonts w:eastAsia="Times New Roman"/>
          <w:vertAlign w:val="superscript"/>
        </w:rPr>
        <w:t>5</w:t>
      </w:r>
      <w:r w:rsidRPr="003810C6">
        <w:rPr>
          <w:rFonts w:eastAsia="Times New Roman"/>
        </w:rPr>
        <w:t xml:space="preserve">They do all their deeds to be seen by others; for they make their phylacteries broad and their fringes long. </w:t>
      </w:r>
      <w:r w:rsidRPr="003810C6">
        <w:rPr>
          <w:rFonts w:eastAsia="Times New Roman"/>
          <w:vertAlign w:val="superscript"/>
        </w:rPr>
        <w:t>6</w:t>
      </w:r>
      <w:r w:rsidRPr="003810C6">
        <w:rPr>
          <w:rFonts w:eastAsia="Times New Roman"/>
        </w:rPr>
        <w:t xml:space="preserve">They love to have the place of honor at banquets and the best seats in the synagogues, </w:t>
      </w:r>
      <w:r w:rsidRPr="003810C6">
        <w:rPr>
          <w:rFonts w:eastAsia="Times New Roman"/>
          <w:vertAlign w:val="superscript"/>
        </w:rPr>
        <w:t>7</w:t>
      </w:r>
      <w:r w:rsidRPr="003810C6">
        <w:rPr>
          <w:rFonts w:eastAsia="Times New Roman"/>
        </w:rPr>
        <w:t xml:space="preserve">and to be greeted with respect in the marketplaces, and to have people call them rabbi. </w:t>
      </w:r>
      <w:r w:rsidRPr="003810C6">
        <w:rPr>
          <w:rFonts w:eastAsia="Times New Roman"/>
          <w:vertAlign w:val="superscript"/>
        </w:rPr>
        <w:t>8</w:t>
      </w:r>
      <w:r w:rsidRPr="003810C6">
        <w:rPr>
          <w:rFonts w:eastAsia="Times New Roman"/>
        </w:rPr>
        <w:t xml:space="preserve">But you are not to be called rabbi, for you have one teacher, and you are all students. </w:t>
      </w:r>
      <w:r w:rsidRPr="003810C6">
        <w:rPr>
          <w:rFonts w:eastAsia="Times New Roman"/>
          <w:vertAlign w:val="superscript"/>
        </w:rPr>
        <w:t>9</w:t>
      </w:r>
      <w:r w:rsidRPr="003810C6">
        <w:rPr>
          <w:rFonts w:eastAsia="Times New Roman"/>
        </w:rPr>
        <w:t xml:space="preserve">And call no one your father on earth, for you have one Father—the one in heaven. </w:t>
      </w:r>
      <w:r w:rsidRPr="003810C6">
        <w:rPr>
          <w:rFonts w:eastAsia="Times New Roman"/>
          <w:vertAlign w:val="superscript"/>
        </w:rPr>
        <w:t>10</w:t>
      </w:r>
      <w:r w:rsidRPr="003810C6">
        <w:rPr>
          <w:rFonts w:eastAsia="Times New Roman"/>
        </w:rPr>
        <w:t xml:space="preserve">Nor are you to be called instructors, for you have one instructor, the Messiah. </w:t>
      </w:r>
      <w:r w:rsidRPr="003810C6">
        <w:rPr>
          <w:rFonts w:eastAsia="Times New Roman"/>
          <w:vertAlign w:val="superscript"/>
        </w:rPr>
        <w:t>11</w:t>
      </w:r>
      <w:r w:rsidRPr="003810C6">
        <w:rPr>
          <w:rFonts w:eastAsia="Times New Roman"/>
        </w:rPr>
        <w:t xml:space="preserve">The greatest among you will be your servant. </w:t>
      </w:r>
      <w:r w:rsidRPr="003810C6">
        <w:rPr>
          <w:rFonts w:eastAsia="Times New Roman"/>
          <w:vertAlign w:val="superscript"/>
        </w:rPr>
        <w:t>12</w:t>
      </w:r>
      <w:r w:rsidRPr="003810C6">
        <w:rPr>
          <w:rFonts w:eastAsia="Times New Roman"/>
        </w:rPr>
        <w:t>All who exalt themselves will be humbled, and all who humble themselves will be exalted.”</w:t>
      </w:r>
    </w:p>
    <w:p w14:paraId="57D4EE1A" w14:textId="77777777" w:rsidR="003D1EB1" w:rsidRPr="00FA2217" w:rsidRDefault="003D1EB1">
      <w:pPr>
        <w:spacing w:before="280" w:after="280"/>
        <w:rPr>
          <w:b/>
        </w:rPr>
      </w:pPr>
      <w:r w:rsidRPr="00FA2217">
        <w:rPr>
          <w:b/>
        </w:rPr>
        <w:br w:type="page"/>
      </w:r>
    </w:p>
    <w:p w14:paraId="6AB088FD" w14:textId="618F76FF" w:rsidR="00863B9D" w:rsidRPr="00FA2217" w:rsidRDefault="00863B9D" w:rsidP="00D871EF">
      <w:pPr>
        <w:spacing w:before="100" w:beforeAutospacing="1" w:after="100" w:afterAutospacing="1"/>
        <w:rPr>
          <w:b/>
        </w:rPr>
      </w:pPr>
      <w:r w:rsidRPr="00FA2217">
        <w:rPr>
          <w:b/>
        </w:rPr>
        <w:lastRenderedPageBreak/>
        <w:t>Sermon</w:t>
      </w:r>
    </w:p>
    <w:p w14:paraId="7F054A70" w14:textId="3D9448BC" w:rsidR="00C3660A" w:rsidRPr="003810C6" w:rsidRDefault="00C3660A" w:rsidP="003810C6">
      <w:pPr>
        <w:spacing w:before="100" w:beforeAutospacing="1" w:after="100" w:afterAutospacing="1"/>
      </w:pPr>
      <w:r w:rsidRPr="003810C6">
        <w:t xml:space="preserve">Today, we </w:t>
      </w:r>
      <w:r w:rsidR="003810C6">
        <w:t>hear from three completely different sources in our readings</w:t>
      </w:r>
      <w:r w:rsidR="00330CAF">
        <w:t>,</w:t>
      </w:r>
      <w:r w:rsidR="003810C6">
        <w:t xml:space="preserve"> and yet all three speak to the issue of godly behavior - how the faithful are to live out lives of faith</w:t>
      </w:r>
      <w:r w:rsidR="00D308DB">
        <w:t>fulness</w:t>
      </w:r>
      <w:r w:rsidR="003810C6">
        <w:t>.</w:t>
      </w:r>
      <w:r w:rsidRPr="003810C6">
        <w:t xml:space="preserve"> </w:t>
      </w:r>
      <w:r w:rsidR="003810C6">
        <w:t xml:space="preserve"> </w:t>
      </w:r>
      <w:r w:rsidRPr="003810C6">
        <w:t>These scriptures remind us of the significance of humble service, authentic faith, and the transformative power of living the way of Christ.</w:t>
      </w:r>
    </w:p>
    <w:p w14:paraId="06F7142F" w14:textId="732CA5C1" w:rsidR="0002206F" w:rsidRDefault="0002206F" w:rsidP="003810C6">
      <w:pPr>
        <w:spacing w:before="100" w:beforeAutospacing="1" w:after="100" w:afterAutospacing="1"/>
      </w:pPr>
      <w:r>
        <w:t xml:space="preserve">Micah is the author of the prophecy that bears his name and is a contemporary of the Old Testament prophets, Amos, Hosea, and Isaiah, all of whom ministered to the Israelites in the eighth century BCE.  </w:t>
      </w:r>
      <w:r w:rsidR="00D40CCC">
        <w:t>To</w:t>
      </w:r>
      <w:r>
        <w:t xml:space="preserve"> understand what Micah’s prophecy is about, we need to understand the context of his prophecy.  </w:t>
      </w:r>
    </w:p>
    <w:p w14:paraId="359639EF" w14:textId="77777777" w:rsidR="0002206F" w:rsidRDefault="0002206F" w:rsidP="003810C6">
      <w:pPr>
        <w:spacing w:before="100" w:beforeAutospacing="1" w:after="100" w:afterAutospacing="1"/>
      </w:pPr>
      <w:r>
        <w:t>You may recall the Davidic Covenant, the unconditional covenant that God made with King David.  The main points of the covenant are:</w:t>
      </w:r>
    </w:p>
    <w:p w14:paraId="348B4BCA" w14:textId="5CBBA957" w:rsidR="0002206F" w:rsidRPr="00D40CCC" w:rsidRDefault="0002206F" w:rsidP="00D308DB">
      <w:pPr>
        <w:pStyle w:val="ListParagraph"/>
        <w:numPr>
          <w:ilvl w:val="0"/>
          <w:numId w:val="16"/>
        </w:numPr>
        <w:spacing w:before="100" w:beforeAutospacing="1" w:after="100" w:afterAutospacing="1"/>
        <w:rPr>
          <w:sz w:val="32"/>
          <w:szCs w:val="32"/>
        </w:rPr>
      </w:pPr>
      <w:r w:rsidRPr="00D40CCC">
        <w:rPr>
          <w:sz w:val="32"/>
          <w:szCs w:val="32"/>
        </w:rPr>
        <w:t>God reaffirm</w:t>
      </w:r>
      <w:r w:rsidR="006D09B7">
        <w:rPr>
          <w:sz w:val="32"/>
          <w:szCs w:val="32"/>
        </w:rPr>
        <w:t>ed</w:t>
      </w:r>
      <w:r w:rsidRPr="00D40CCC">
        <w:rPr>
          <w:sz w:val="32"/>
          <w:szCs w:val="32"/>
        </w:rPr>
        <w:t xml:space="preserve"> the promise of the land that God promised in the previous two covenants, the Abrahamic and the Mosaic Covenants.  This is a timely issue</w:t>
      </w:r>
      <w:r w:rsidR="001B7610" w:rsidRPr="00D40CCC">
        <w:rPr>
          <w:sz w:val="32"/>
          <w:szCs w:val="32"/>
        </w:rPr>
        <w:t>,</w:t>
      </w:r>
      <w:r w:rsidRPr="00D40CCC">
        <w:rPr>
          <w:sz w:val="32"/>
          <w:szCs w:val="32"/>
        </w:rPr>
        <w:t xml:space="preserve"> isn’t it?</w:t>
      </w:r>
    </w:p>
    <w:p w14:paraId="66E4E5DA" w14:textId="36541861" w:rsidR="0002206F" w:rsidRPr="00D40CCC" w:rsidRDefault="0002206F" w:rsidP="00D308DB">
      <w:pPr>
        <w:pStyle w:val="ListParagraph"/>
        <w:numPr>
          <w:ilvl w:val="0"/>
          <w:numId w:val="16"/>
        </w:numPr>
        <w:spacing w:before="100" w:beforeAutospacing="1" w:after="100" w:afterAutospacing="1"/>
        <w:rPr>
          <w:sz w:val="32"/>
          <w:szCs w:val="32"/>
        </w:rPr>
      </w:pPr>
      <w:r w:rsidRPr="00D40CCC">
        <w:rPr>
          <w:sz w:val="32"/>
          <w:szCs w:val="32"/>
        </w:rPr>
        <w:t>God then promise</w:t>
      </w:r>
      <w:r w:rsidR="006D09B7">
        <w:rPr>
          <w:sz w:val="32"/>
          <w:szCs w:val="32"/>
        </w:rPr>
        <w:t>d</w:t>
      </w:r>
      <w:r w:rsidRPr="00D40CCC">
        <w:rPr>
          <w:sz w:val="32"/>
          <w:szCs w:val="32"/>
        </w:rPr>
        <w:t xml:space="preserve"> that David’s son</w:t>
      </w:r>
      <w:r w:rsidR="001B7610" w:rsidRPr="00D40CCC">
        <w:rPr>
          <w:sz w:val="32"/>
          <w:szCs w:val="32"/>
        </w:rPr>
        <w:t xml:space="preserve">, Solomon, </w:t>
      </w:r>
      <w:r w:rsidR="006D09B7">
        <w:rPr>
          <w:sz w:val="32"/>
          <w:szCs w:val="32"/>
        </w:rPr>
        <w:t>would</w:t>
      </w:r>
      <w:r w:rsidRPr="00D40CCC">
        <w:rPr>
          <w:sz w:val="32"/>
          <w:szCs w:val="32"/>
        </w:rPr>
        <w:t xml:space="preserve"> succeed him as</w:t>
      </w:r>
      <w:r w:rsidR="00330CAF">
        <w:rPr>
          <w:sz w:val="32"/>
          <w:szCs w:val="32"/>
        </w:rPr>
        <w:t xml:space="preserve"> the </w:t>
      </w:r>
      <w:r w:rsidRPr="00D40CCC">
        <w:rPr>
          <w:sz w:val="32"/>
          <w:szCs w:val="32"/>
        </w:rPr>
        <w:t xml:space="preserve">king of Israel and that Solomon </w:t>
      </w:r>
      <w:r w:rsidR="006D09B7">
        <w:rPr>
          <w:sz w:val="32"/>
          <w:szCs w:val="32"/>
        </w:rPr>
        <w:t>would</w:t>
      </w:r>
      <w:r w:rsidR="001B7610" w:rsidRPr="00D40CCC">
        <w:rPr>
          <w:sz w:val="32"/>
          <w:szCs w:val="32"/>
        </w:rPr>
        <w:t xml:space="preserve"> </w:t>
      </w:r>
      <w:r w:rsidR="00330CAF">
        <w:rPr>
          <w:sz w:val="32"/>
          <w:szCs w:val="32"/>
        </w:rPr>
        <w:t>build the T</w:t>
      </w:r>
      <w:r w:rsidRPr="00D40CCC">
        <w:rPr>
          <w:sz w:val="32"/>
          <w:szCs w:val="32"/>
        </w:rPr>
        <w:t>emple</w:t>
      </w:r>
      <w:r w:rsidR="001B7610" w:rsidRPr="00D40CCC">
        <w:rPr>
          <w:sz w:val="32"/>
          <w:szCs w:val="32"/>
        </w:rPr>
        <w:t xml:space="preserve"> in Jerusalem</w:t>
      </w:r>
      <w:r w:rsidRPr="00D40CCC">
        <w:rPr>
          <w:sz w:val="32"/>
          <w:szCs w:val="32"/>
        </w:rPr>
        <w:t xml:space="preserve">, making Jerusalem </w:t>
      </w:r>
      <w:r w:rsidR="001B7610" w:rsidRPr="00D40CCC">
        <w:rPr>
          <w:sz w:val="32"/>
          <w:szCs w:val="32"/>
        </w:rPr>
        <w:t xml:space="preserve">the capital city and </w:t>
      </w:r>
      <w:r w:rsidRPr="00D40CCC">
        <w:rPr>
          <w:sz w:val="32"/>
          <w:szCs w:val="32"/>
        </w:rPr>
        <w:t xml:space="preserve">the only place </w:t>
      </w:r>
      <w:r w:rsidR="001B7610" w:rsidRPr="00D40CCC">
        <w:rPr>
          <w:sz w:val="32"/>
          <w:szCs w:val="32"/>
        </w:rPr>
        <w:t>where</w:t>
      </w:r>
      <w:r w:rsidRPr="00D40CCC">
        <w:rPr>
          <w:sz w:val="32"/>
          <w:szCs w:val="32"/>
        </w:rPr>
        <w:t xml:space="preserve"> </w:t>
      </w:r>
      <w:r w:rsidR="001B7610" w:rsidRPr="00D40CCC">
        <w:rPr>
          <w:sz w:val="32"/>
          <w:szCs w:val="32"/>
        </w:rPr>
        <w:t xml:space="preserve">sacrifices to </w:t>
      </w:r>
      <w:r w:rsidRPr="00D40CCC">
        <w:rPr>
          <w:sz w:val="32"/>
          <w:szCs w:val="32"/>
        </w:rPr>
        <w:t xml:space="preserve">God </w:t>
      </w:r>
      <w:r w:rsidR="006D09B7">
        <w:rPr>
          <w:sz w:val="32"/>
          <w:szCs w:val="32"/>
        </w:rPr>
        <w:t>we</w:t>
      </w:r>
      <w:r w:rsidR="001B7610" w:rsidRPr="00D40CCC">
        <w:rPr>
          <w:sz w:val="32"/>
          <w:szCs w:val="32"/>
        </w:rPr>
        <w:t>re to be made.</w:t>
      </w:r>
    </w:p>
    <w:p w14:paraId="69FB30D9" w14:textId="300F8346" w:rsidR="0002206F" w:rsidRPr="00D40CCC" w:rsidRDefault="00D308DB" w:rsidP="00D308DB">
      <w:pPr>
        <w:pStyle w:val="ListParagraph"/>
        <w:numPr>
          <w:ilvl w:val="0"/>
          <w:numId w:val="16"/>
        </w:numPr>
        <w:spacing w:before="100" w:beforeAutospacing="1" w:after="100" w:afterAutospacing="1"/>
        <w:rPr>
          <w:sz w:val="32"/>
          <w:szCs w:val="32"/>
        </w:rPr>
      </w:pPr>
      <w:r>
        <w:rPr>
          <w:sz w:val="32"/>
          <w:szCs w:val="32"/>
        </w:rPr>
        <w:t>T</w:t>
      </w:r>
      <w:r w:rsidR="001B7610" w:rsidRPr="00D40CCC">
        <w:rPr>
          <w:sz w:val="32"/>
          <w:szCs w:val="32"/>
        </w:rPr>
        <w:t xml:space="preserve">hen what began as a promise that David’s son Solomon would be </w:t>
      </w:r>
      <w:r w:rsidR="00330CAF">
        <w:rPr>
          <w:sz w:val="32"/>
          <w:szCs w:val="32"/>
        </w:rPr>
        <w:t>Israel’s next king</w:t>
      </w:r>
      <w:r w:rsidR="001B7610" w:rsidRPr="00D40CCC">
        <w:rPr>
          <w:sz w:val="32"/>
          <w:szCs w:val="32"/>
        </w:rPr>
        <w:t xml:space="preserve"> turn</w:t>
      </w:r>
      <w:r w:rsidR="006D09B7">
        <w:rPr>
          <w:sz w:val="32"/>
          <w:szCs w:val="32"/>
        </w:rPr>
        <w:t>ed</w:t>
      </w:r>
      <w:r w:rsidR="001B7610" w:rsidRPr="00D40CCC">
        <w:rPr>
          <w:sz w:val="32"/>
          <w:szCs w:val="32"/>
        </w:rPr>
        <w:t xml:space="preserve"> into something different—the promise of an </w:t>
      </w:r>
      <w:r w:rsidR="001B7610" w:rsidRPr="00D40CCC">
        <w:rPr>
          <w:i/>
          <w:sz w:val="32"/>
          <w:szCs w:val="32"/>
        </w:rPr>
        <w:t>everlasting</w:t>
      </w:r>
      <w:r w:rsidR="001B7610" w:rsidRPr="00D40CCC">
        <w:rPr>
          <w:sz w:val="32"/>
          <w:szCs w:val="32"/>
        </w:rPr>
        <w:t xml:space="preserve"> kingdom.  This </w:t>
      </w:r>
      <w:r w:rsidR="00330CAF">
        <w:rPr>
          <w:sz w:val="32"/>
          <w:szCs w:val="32"/>
        </w:rPr>
        <w:t>foreshadow</w:t>
      </w:r>
      <w:r w:rsidR="006D09B7">
        <w:rPr>
          <w:sz w:val="32"/>
          <w:szCs w:val="32"/>
        </w:rPr>
        <w:t>s</w:t>
      </w:r>
      <w:r w:rsidR="001B7610" w:rsidRPr="00D40CCC">
        <w:rPr>
          <w:sz w:val="32"/>
          <w:szCs w:val="32"/>
        </w:rPr>
        <w:t xml:space="preserve"> Jesus Christ, </w:t>
      </w:r>
      <w:r w:rsidR="00330CAF">
        <w:rPr>
          <w:sz w:val="32"/>
          <w:szCs w:val="32"/>
        </w:rPr>
        <w:t xml:space="preserve">who was a </w:t>
      </w:r>
      <w:r w:rsidR="001B7610" w:rsidRPr="00D40CCC">
        <w:rPr>
          <w:sz w:val="32"/>
          <w:szCs w:val="32"/>
        </w:rPr>
        <w:t>Son of David, but now I am getting ahead of myself.</w:t>
      </w:r>
    </w:p>
    <w:p w14:paraId="14AD1037" w14:textId="72E474CF" w:rsidR="001B7610" w:rsidRDefault="001B7610" w:rsidP="003810C6">
      <w:pPr>
        <w:spacing w:before="100" w:beforeAutospacing="1" w:after="100" w:afterAutospacing="1"/>
      </w:pPr>
      <w:r>
        <w:t>So God show</w:t>
      </w:r>
      <w:r w:rsidR="006D09B7">
        <w:t>ed</w:t>
      </w:r>
      <w:r>
        <w:t xml:space="preserve"> </w:t>
      </w:r>
      <w:r w:rsidR="00330CAF">
        <w:t>deference to</w:t>
      </w:r>
      <w:r>
        <w:t xml:space="preserve"> the heirs of David and the city </w:t>
      </w:r>
      <w:r w:rsidR="00330CAF">
        <w:t xml:space="preserve">of Jerusalem, which </w:t>
      </w:r>
      <w:r w:rsidR="006D09B7">
        <w:t>was</w:t>
      </w:r>
      <w:r w:rsidR="00330CAF">
        <w:t xml:space="preserve"> located in Judah, </w:t>
      </w:r>
      <w:r>
        <w:t xml:space="preserve">and </w:t>
      </w:r>
      <w:r w:rsidR="00330CAF">
        <w:t>the Temple located there.</w:t>
      </w:r>
      <w:r>
        <w:t xml:space="preserve"> </w:t>
      </w:r>
    </w:p>
    <w:p w14:paraId="300ADF11" w14:textId="41456FCD" w:rsidR="001B7610" w:rsidRPr="00D40CCC" w:rsidRDefault="001B7610" w:rsidP="003810C6">
      <w:pPr>
        <w:spacing w:before="100" w:beforeAutospacing="1" w:after="100" w:afterAutospacing="1"/>
      </w:pPr>
      <w:r>
        <w:t xml:space="preserve">Well, two human </w:t>
      </w:r>
      <w:r w:rsidR="00330CAF">
        <w:t>events</w:t>
      </w:r>
      <w:r>
        <w:t xml:space="preserve"> scuttled God’s plan:</w:t>
      </w:r>
    </w:p>
    <w:p w14:paraId="2C1C8174" w14:textId="30FB6AB3" w:rsidR="001B7610" w:rsidRPr="00D40CCC" w:rsidRDefault="001B7610" w:rsidP="001B7610">
      <w:pPr>
        <w:pStyle w:val="ListParagraph"/>
        <w:numPr>
          <w:ilvl w:val="0"/>
          <w:numId w:val="15"/>
        </w:numPr>
        <w:spacing w:before="100" w:beforeAutospacing="1" w:after="100" w:afterAutospacing="1"/>
        <w:rPr>
          <w:sz w:val="32"/>
          <w:szCs w:val="32"/>
        </w:rPr>
      </w:pPr>
      <w:r w:rsidRPr="00D40CCC">
        <w:rPr>
          <w:sz w:val="32"/>
          <w:szCs w:val="32"/>
        </w:rPr>
        <w:t>Solomon turned out to be a terrible king focus</w:t>
      </w:r>
      <w:r w:rsidR="00770C27" w:rsidRPr="00D40CCC">
        <w:rPr>
          <w:sz w:val="32"/>
          <w:szCs w:val="32"/>
        </w:rPr>
        <w:t xml:space="preserve">ing more on building his kingdom than </w:t>
      </w:r>
      <w:r w:rsidR="00026637" w:rsidRPr="00D40CCC">
        <w:rPr>
          <w:sz w:val="32"/>
          <w:szCs w:val="32"/>
        </w:rPr>
        <w:t xml:space="preserve">fairly </w:t>
      </w:r>
      <w:r w:rsidR="00770C27" w:rsidRPr="00D40CCC">
        <w:rPr>
          <w:sz w:val="32"/>
          <w:szCs w:val="32"/>
        </w:rPr>
        <w:t xml:space="preserve">serving the needs of his constituency.  </w:t>
      </w:r>
    </w:p>
    <w:p w14:paraId="21BB3AE9" w14:textId="588F7B5F" w:rsidR="00770C27" w:rsidRPr="00D40CCC" w:rsidRDefault="00770C27" w:rsidP="001B7610">
      <w:pPr>
        <w:pStyle w:val="ListParagraph"/>
        <w:numPr>
          <w:ilvl w:val="0"/>
          <w:numId w:val="15"/>
        </w:numPr>
        <w:spacing w:before="100" w:beforeAutospacing="1" w:after="100" w:afterAutospacing="1"/>
        <w:rPr>
          <w:sz w:val="32"/>
          <w:szCs w:val="32"/>
        </w:rPr>
      </w:pPr>
      <w:r w:rsidRPr="00D40CCC">
        <w:rPr>
          <w:sz w:val="32"/>
          <w:szCs w:val="32"/>
        </w:rPr>
        <w:t>The leaders of t</w:t>
      </w:r>
      <w:r w:rsidR="00026637" w:rsidRPr="00D40CCC">
        <w:rPr>
          <w:sz w:val="32"/>
          <w:szCs w:val="32"/>
        </w:rPr>
        <w:t>en of the t</w:t>
      </w:r>
      <w:r w:rsidRPr="00D40CCC">
        <w:rPr>
          <w:sz w:val="32"/>
          <w:szCs w:val="32"/>
        </w:rPr>
        <w:t xml:space="preserve">ribes didn’t like </w:t>
      </w:r>
      <w:r w:rsidR="00330CAF">
        <w:rPr>
          <w:sz w:val="32"/>
          <w:szCs w:val="32"/>
        </w:rPr>
        <w:t xml:space="preserve">it </w:t>
      </w:r>
      <w:r w:rsidR="00026637" w:rsidRPr="00D40CCC">
        <w:rPr>
          <w:sz w:val="32"/>
          <w:szCs w:val="32"/>
        </w:rPr>
        <w:t xml:space="preserve">that </w:t>
      </w:r>
      <w:r w:rsidRPr="00D40CCC">
        <w:rPr>
          <w:sz w:val="32"/>
          <w:szCs w:val="32"/>
        </w:rPr>
        <w:t xml:space="preserve">their people </w:t>
      </w:r>
      <w:r w:rsidR="00322455" w:rsidRPr="00D40CCC">
        <w:rPr>
          <w:sz w:val="32"/>
          <w:szCs w:val="32"/>
        </w:rPr>
        <w:t xml:space="preserve">had to </w:t>
      </w:r>
      <w:r w:rsidRPr="00D40CCC">
        <w:rPr>
          <w:sz w:val="32"/>
          <w:szCs w:val="32"/>
        </w:rPr>
        <w:t>mak</w:t>
      </w:r>
      <w:r w:rsidR="00322455" w:rsidRPr="00D40CCC">
        <w:rPr>
          <w:sz w:val="32"/>
          <w:szCs w:val="32"/>
        </w:rPr>
        <w:t>e</w:t>
      </w:r>
      <w:r w:rsidRPr="00D40CCC">
        <w:rPr>
          <w:sz w:val="32"/>
          <w:szCs w:val="32"/>
        </w:rPr>
        <w:t xml:space="preserve"> the pilgrimage to Jerusalem a few times a year to worship</w:t>
      </w:r>
      <w:r w:rsidR="00322455" w:rsidRPr="00D40CCC">
        <w:rPr>
          <w:sz w:val="32"/>
          <w:szCs w:val="32"/>
        </w:rPr>
        <w:t>,</w:t>
      </w:r>
      <w:r w:rsidRPr="00D40CCC">
        <w:rPr>
          <w:sz w:val="32"/>
          <w:szCs w:val="32"/>
        </w:rPr>
        <w:t xml:space="preserve"> make sacrifices</w:t>
      </w:r>
      <w:r w:rsidR="00322455" w:rsidRPr="00D40CCC">
        <w:rPr>
          <w:sz w:val="32"/>
          <w:szCs w:val="32"/>
        </w:rPr>
        <w:t>,</w:t>
      </w:r>
      <w:r w:rsidRPr="00D40CCC">
        <w:rPr>
          <w:sz w:val="32"/>
          <w:szCs w:val="32"/>
        </w:rPr>
        <w:t xml:space="preserve"> and </w:t>
      </w:r>
      <w:r w:rsidRPr="00D40CCC">
        <w:rPr>
          <w:sz w:val="32"/>
          <w:szCs w:val="32"/>
        </w:rPr>
        <w:lastRenderedPageBreak/>
        <w:t xml:space="preserve">pay the Temple tax.  </w:t>
      </w:r>
      <w:r w:rsidR="00026637" w:rsidRPr="00D40CCC">
        <w:rPr>
          <w:sz w:val="32"/>
          <w:szCs w:val="32"/>
        </w:rPr>
        <w:t xml:space="preserve">So those ten joined together and rebelled against </w:t>
      </w:r>
      <w:r w:rsidR="00330CAF">
        <w:rPr>
          <w:sz w:val="32"/>
          <w:szCs w:val="32"/>
        </w:rPr>
        <w:t xml:space="preserve">the other two, </w:t>
      </w:r>
      <w:r w:rsidR="00026637" w:rsidRPr="00D40CCC">
        <w:rPr>
          <w:sz w:val="32"/>
          <w:szCs w:val="32"/>
        </w:rPr>
        <w:t>Judah and Benjamin</w:t>
      </w:r>
      <w:r w:rsidR="00330CAF">
        <w:rPr>
          <w:sz w:val="32"/>
          <w:szCs w:val="32"/>
        </w:rPr>
        <w:t>,</w:t>
      </w:r>
      <w:r w:rsidR="00026637" w:rsidRPr="00D40CCC">
        <w:rPr>
          <w:sz w:val="32"/>
          <w:szCs w:val="32"/>
        </w:rPr>
        <w:t xml:space="preserve"> and formed the northern kingdom of Israel, leaving Judah and Benjamin to form what became known as the southern tribe of Judah.</w:t>
      </w:r>
    </w:p>
    <w:p w14:paraId="300EA609" w14:textId="6AEEEDB0" w:rsidR="00322455" w:rsidRDefault="00322455" w:rsidP="00322455">
      <w:pPr>
        <w:spacing w:before="100" w:beforeAutospacing="1" w:after="100" w:afterAutospacing="1"/>
      </w:pPr>
      <w:r>
        <w:t>Then</w:t>
      </w:r>
      <w:r w:rsidR="00330CAF">
        <w:t>,</w:t>
      </w:r>
      <w:r>
        <w:t xml:space="preserve"> the northern tribe of Israel elected their own king, who was not from the line of David, built their own capital city in Samaria, and built two religious centers for their people to worship; Bethel and Dan.  However, with what I have just told you, these rebellious acts did not please the LORD, because they ignored the Davidic Covenant</w:t>
      </w:r>
      <w:r w:rsidR="006D09B7">
        <w:t xml:space="preserve"> that God had made with all Israel.</w:t>
      </w:r>
      <w:r>
        <w:t xml:space="preserve">  </w:t>
      </w:r>
    </w:p>
    <w:p w14:paraId="509A2D1D" w14:textId="202980A5" w:rsidR="00322455" w:rsidRDefault="00322455" w:rsidP="003810C6">
      <w:pPr>
        <w:spacing w:before="100" w:beforeAutospacing="1" w:after="100" w:afterAutospacing="1"/>
      </w:pPr>
      <w:r>
        <w:t>Because they broke the covenant, the LORD refused to bless the northern tribe of Israel.  Furthermore, the southern tribe of Judah behav</w:t>
      </w:r>
      <w:r w:rsidR="006D09B7">
        <w:t>ed</w:t>
      </w:r>
      <w:r>
        <w:t xml:space="preserve"> badly too.  And because God’s chosen people, the Israelites, </w:t>
      </w:r>
      <w:r w:rsidR="006D09B7">
        <w:t>were</w:t>
      </w:r>
      <w:r>
        <w:t xml:space="preserve"> no longer unified, they </w:t>
      </w:r>
      <w:r w:rsidR="006D09B7">
        <w:t xml:space="preserve">were </w:t>
      </w:r>
      <w:r>
        <w:t>more vulnerable to attacks by other nations</w:t>
      </w:r>
      <w:r w:rsidR="00D308DB">
        <w:t>,</w:t>
      </w:r>
      <w:r>
        <w:t xml:space="preserve"> and more interested in saving their own kingdoms</w:t>
      </w:r>
      <w:r w:rsidR="00D308DB">
        <w:t>,</w:t>
      </w:r>
      <w:r>
        <w:t xml:space="preserve"> instead of supporting each other as God intended.</w:t>
      </w:r>
    </w:p>
    <w:p w14:paraId="1670C55B" w14:textId="1CBBCFEA" w:rsidR="0079417D" w:rsidRDefault="0079417D" w:rsidP="003810C6">
      <w:pPr>
        <w:spacing w:before="100" w:beforeAutospacing="1" w:after="100" w:afterAutospacing="1"/>
      </w:pPr>
      <w:r>
        <w:t xml:space="preserve">Let us not think the kings of either tribe </w:t>
      </w:r>
      <w:r w:rsidR="006D09B7">
        <w:t>were</w:t>
      </w:r>
      <w:r>
        <w:t xml:space="preserve"> completely faithful to the one God of Israel.  Many of them dabbled in </w:t>
      </w:r>
      <w:r w:rsidR="00330CAF">
        <w:t xml:space="preserve">the </w:t>
      </w:r>
      <w:r>
        <w:t xml:space="preserve">pagan religions that co-existed in their respective kingdoms.  </w:t>
      </w:r>
    </w:p>
    <w:p w14:paraId="381393B6" w14:textId="7C845823" w:rsidR="0079417D" w:rsidRDefault="0079417D" w:rsidP="0079417D">
      <w:pPr>
        <w:spacing w:before="100" w:beforeAutospacing="1" w:after="100" w:afterAutospacing="1"/>
      </w:pPr>
      <w:r>
        <w:t xml:space="preserve">And each nation’s kings </w:t>
      </w:r>
      <w:r w:rsidRPr="00322455">
        <w:rPr>
          <w:i/>
        </w:rPr>
        <w:t>employed</w:t>
      </w:r>
      <w:r>
        <w:t xml:space="preserve"> diviners and prophets to advise them.  </w:t>
      </w:r>
      <w:r w:rsidR="006D09B7">
        <w:t xml:space="preserve">Do you see the potential for </w:t>
      </w:r>
      <w:r>
        <w:t>problem</w:t>
      </w:r>
      <w:r w:rsidR="006D09B7">
        <w:t>s?  I</w:t>
      </w:r>
      <w:r>
        <w:t xml:space="preserve">f the </w:t>
      </w:r>
      <w:r w:rsidR="006D09B7" w:rsidRPr="00386C7B">
        <w:rPr>
          <w:i/>
        </w:rPr>
        <w:t>employed</w:t>
      </w:r>
      <w:r w:rsidR="006D09B7">
        <w:t xml:space="preserve"> </w:t>
      </w:r>
      <w:r>
        <w:t xml:space="preserve">prophet </w:t>
      </w:r>
      <w:r w:rsidR="006D09B7">
        <w:t xml:space="preserve">was truly </w:t>
      </w:r>
      <w:r>
        <w:t xml:space="preserve">given a message from the LORD and it </w:t>
      </w:r>
      <w:r w:rsidR="006D09B7">
        <w:t>was</w:t>
      </w:r>
      <w:r>
        <w:t xml:space="preserve"> not what the king want</w:t>
      </w:r>
      <w:r w:rsidR="006D09B7">
        <w:t>ed</w:t>
      </w:r>
      <w:r>
        <w:t xml:space="preserve"> to hear, it's ‘off with your head!’  And if the prophet </w:t>
      </w:r>
      <w:r w:rsidR="006D09B7">
        <w:t xml:space="preserve">told </w:t>
      </w:r>
      <w:r>
        <w:t>the king what he want</w:t>
      </w:r>
      <w:r w:rsidR="006D09B7">
        <w:t>ed</w:t>
      </w:r>
      <w:r>
        <w:t xml:space="preserve"> to hear and it </w:t>
      </w:r>
      <w:r w:rsidR="006D09B7">
        <w:t>wa</w:t>
      </w:r>
      <w:r>
        <w:t>s contrary to the word of the LORD, it anger</w:t>
      </w:r>
      <w:r w:rsidR="006D09B7">
        <w:t>ed</w:t>
      </w:r>
      <w:r>
        <w:t xml:space="preserve"> the LORD.</w:t>
      </w:r>
      <w:r w:rsidR="006D09B7">
        <w:t xml:space="preserve">  This is why none of the prophets in the Old Testament were paid prophets.</w:t>
      </w:r>
    </w:p>
    <w:p w14:paraId="68D2C8ED" w14:textId="4D28C56C" w:rsidR="00322455" w:rsidRDefault="0079417D" w:rsidP="003810C6">
      <w:pPr>
        <w:spacing w:before="100" w:beforeAutospacing="1" w:after="100" w:afterAutospacing="1"/>
      </w:pPr>
      <w:r>
        <w:t>Furthermore, as Micah note</w:t>
      </w:r>
      <w:r w:rsidR="00284F98">
        <w:t>d</w:t>
      </w:r>
      <w:r>
        <w:t xml:space="preserve">, some employed priests who would lead worship according to the king's commands.  Do you see a problem with all this?  </w:t>
      </w:r>
      <w:r w:rsidR="00322455">
        <w:t>It is into this scenario that the LORD spoke to Micah.</w:t>
      </w:r>
    </w:p>
    <w:p w14:paraId="180F7583" w14:textId="26E6737E" w:rsidR="009921AE" w:rsidRDefault="00C3660A" w:rsidP="003810C6">
      <w:pPr>
        <w:spacing w:before="100" w:beforeAutospacing="1" w:after="100" w:afterAutospacing="1"/>
      </w:pPr>
      <w:r w:rsidRPr="003810C6">
        <w:t xml:space="preserve">In </w:t>
      </w:r>
      <w:r w:rsidR="009921AE">
        <w:t>the First Reading</w:t>
      </w:r>
      <w:r w:rsidRPr="003810C6">
        <w:t xml:space="preserve">, we hear the </w:t>
      </w:r>
      <w:r w:rsidR="00386C7B">
        <w:t xml:space="preserve">LORD’s lament </w:t>
      </w:r>
      <w:r w:rsidRPr="003810C6">
        <w:t xml:space="preserve">over </w:t>
      </w:r>
      <w:r w:rsidR="009921AE">
        <w:t xml:space="preserve">the </w:t>
      </w:r>
      <w:r w:rsidRPr="003810C6">
        <w:t>corrupt leadership</w:t>
      </w:r>
      <w:r w:rsidR="009921AE">
        <w:t xml:space="preserve"> I have just described</w:t>
      </w:r>
      <w:r w:rsidRPr="003810C6">
        <w:t>.</w:t>
      </w:r>
      <w:r w:rsidR="009921AE">
        <w:t xml:space="preserve"> </w:t>
      </w:r>
      <w:r w:rsidRPr="003810C6">
        <w:t xml:space="preserve"> He condemn</w:t>
      </w:r>
      <w:r w:rsidR="00284F98">
        <w:t>ed</w:t>
      </w:r>
      <w:r w:rsidRPr="003810C6">
        <w:t xml:space="preserve"> those who exploit their positions for personal gain, who preach for profit, and who deceive the people. </w:t>
      </w:r>
      <w:r w:rsidR="009921AE">
        <w:t xml:space="preserve"> It’s a good thing this never happens in our society today, right?  Right?</w:t>
      </w:r>
    </w:p>
    <w:p w14:paraId="6AEAF061" w14:textId="77777777" w:rsidR="00284F98" w:rsidRDefault="00C3660A" w:rsidP="003810C6">
      <w:pPr>
        <w:spacing w:before="100" w:beforeAutospacing="1" w:after="100" w:afterAutospacing="1"/>
      </w:pPr>
      <w:r w:rsidRPr="003810C6">
        <w:lastRenderedPageBreak/>
        <w:t xml:space="preserve">This passage </w:t>
      </w:r>
      <w:r w:rsidR="009921AE">
        <w:t xml:space="preserve">teaches </w:t>
      </w:r>
      <w:r w:rsidRPr="003810C6">
        <w:t xml:space="preserve">us of the importance of </w:t>
      </w:r>
      <w:r w:rsidR="00284F98">
        <w:t xml:space="preserve">humility </w:t>
      </w:r>
      <w:r w:rsidRPr="003810C6">
        <w:t>and authenticity in leadership and challenges us to examine our own hearts</w:t>
      </w:r>
      <w:r w:rsidR="009921AE">
        <w:t>, and</w:t>
      </w:r>
      <w:r w:rsidR="00330CAF">
        <w:t>,</w:t>
      </w:r>
      <w:r w:rsidR="009921AE">
        <w:t xml:space="preserve"> as best as we are able, to examine the hearts of our elected leaders, and I dare say, the pastors congregations call to lead them</w:t>
      </w:r>
      <w:r w:rsidRPr="003810C6">
        <w:t>.</w:t>
      </w:r>
      <w:r w:rsidR="009921AE">
        <w:t xml:space="preserve">  </w:t>
      </w:r>
    </w:p>
    <w:p w14:paraId="38770A37" w14:textId="550F8485" w:rsidR="00C3660A" w:rsidRPr="003810C6" w:rsidRDefault="009921AE" w:rsidP="003810C6">
      <w:pPr>
        <w:spacing w:before="100" w:beforeAutospacing="1" w:after="100" w:afterAutospacing="1"/>
      </w:pPr>
      <w:r>
        <w:t xml:space="preserve">This is playing out in Congress right now.  Elected leaders are divided on their positions regarding what is going on in Israel.  I recognize the problem we have here in this country that upholds religious freedom.  </w:t>
      </w:r>
      <w:r w:rsidR="009657F8">
        <w:t>Nevertheless</w:t>
      </w:r>
      <w:r>
        <w:t xml:space="preserve">, the faithful response according to Micah is to </w:t>
      </w:r>
      <w:r w:rsidR="009657F8">
        <w:t xml:space="preserve">seek the wisdom of the LORD.  The issues in Israel today are complicated, too complicated for Carol and I, </w:t>
      </w:r>
      <w:r w:rsidR="00330CAF">
        <w:t>so daily, Carol and I pray for p</w:t>
      </w:r>
      <w:r w:rsidR="009657F8">
        <w:t xml:space="preserve">eace in Israel.  If all the people of Israel and the Middle East humbled themselves and sought the wisdom and guidance of the one God they all claim to worship, the LORD </w:t>
      </w:r>
      <w:r w:rsidR="00284F98">
        <w:t xml:space="preserve">will </w:t>
      </w:r>
      <w:r w:rsidR="009657F8">
        <w:t>guide them into peace.  I believe that.</w:t>
      </w:r>
    </w:p>
    <w:p w14:paraId="62E9DA39" w14:textId="0FA9C10C" w:rsidR="00B5193A" w:rsidRDefault="009657F8" w:rsidP="003810C6">
      <w:pPr>
        <w:spacing w:before="100" w:beforeAutospacing="1" w:after="100" w:afterAutospacing="1"/>
      </w:pPr>
      <w:r>
        <w:t xml:space="preserve">This same problem existed eight centuries later in the first century when Jesus walked the same territory.  By that time, the </w:t>
      </w:r>
      <w:r w:rsidR="00B5193A">
        <w:t>remnant of the southern tribe of Judah w</w:t>
      </w:r>
      <w:r w:rsidR="00330CAF">
        <w:t>as</w:t>
      </w:r>
      <w:r w:rsidR="00B5193A">
        <w:t xml:space="preserve"> known as the Judahites, or more simply as the Jews.  And the </w:t>
      </w:r>
      <w:r>
        <w:t>northern tribe of Israel only exist</w:t>
      </w:r>
      <w:r w:rsidR="00330CAF">
        <w:t>ed</w:t>
      </w:r>
      <w:r>
        <w:t xml:space="preserve"> as</w:t>
      </w:r>
      <w:r w:rsidR="00B5193A">
        <w:t xml:space="preserve"> the Samaritans and the Jews despised them as unclean </w:t>
      </w:r>
      <w:r>
        <w:t>half-breed</w:t>
      </w:r>
      <w:r w:rsidR="00B5193A">
        <w:t>s.</w:t>
      </w:r>
    </w:p>
    <w:p w14:paraId="16B286B1" w14:textId="21314D2A" w:rsidR="005C31B8" w:rsidRDefault="009657F8" w:rsidP="003810C6">
      <w:pPr>
        <w:spacing w:before="100" w:beforeAutospacing="1" w:after="100" w:afterAutospacing="1"/>
      </w:pPr>
      <w:r>
        <w:t xml:space="preserve">In the Gospel Reading from </w:t>
      </w:r>
      <w:r w:rsidR="00C3660A" w:rsidRPr="003810C6">
        <w:t xml:space="preserve">Matthew, Jesus </w:t>
      </w:r>
      <w:r w:rsidR="00284F98">
        <w:t>was</w:t>
      </w:r>
      <w:r w:rsidR="00B5193A">
        <w:t xml:space="preserve"> in Jerusalem</w:t>
      </w:r>
      <w:r w:rsidR="005C31B8">
        <w:t xml:space="preserve">, perhaps just days before things </w:t>
      </w:r>
      <w:r w:rsidR="00284F98">
        <w:t>turned</w:t>
      </w:r>
      <w:r w:rsidR="005C31B8">
        <w:t xml:space="preserve"> badly for him.  He </w:t>
      </w:r>
      <w:r w:rsidR="00C3660A" w:rsidRPr="003810C6">
        <w:t>addresse</w:t>
      </w:r>
      <w:r w:rsidR="00284F98">
        <w:t>d</w:t>
      </w:r>
      <w:r w:rsidR="00C3660A" w:rsidRPr="003810C6">
        <w:t xml:space="preserve"> the crowd</w:t>
      </w:r>
      <w:r w:rsidR="00B5193A">
        <w:t xml:space="preserve"> made up of </w:t>
      </w:r>
      <w:r w:rsidR="00386C7B">
        <w:t>h</w:t>
      </w:r>
      <w:r w:rsidR="00C3660A" w:rsidRPr="003810C6">
        <w:t>is disciples</w:t>
      </w:r>
      <w:r w:rsidR="00B5193A">
        <w:t xml:space="preserve"> and lay Jews</w:t>
      </w:r>
      <w:r w:rsidR="005C31B8">
        <w:t xml:space="preserve"> - they </w:t>
      </w:r>
      <w:r w:rsidR="00284F98">
        <w:t>loved</w:t>
      </w:r>
      <w:r w:rsidR="005C31B8">
        <w:t xml:space="preserve"> to hear him preach and teach.  But also in the crowd </w:t>
      </w:r>
      <w:r w:rsidR="00284F98">
        <w:t>we</w:t>
      </w:r>
      <w:r w:rsidR="005C31B8">
        <w:t xml:space="preserve">re </w:t>
      </w:r>
      <w:r w:rsidR="00B5193A">
        <w:t>his adversaries</w:t>
      </w:r>
      <w:r w:rsidR="005C31B8">
        <w:t>;</w:t>
      </w:r>
      <w:r w:rsidR="00B5193A">
        <w:t xml:space="preserve"> the Pharisees, Sadducees, and scribes.  </w:t>
      </w:r>
      <w:r w:rsidR="005C31B8">
        <w:t xml:space="preserve">Their minds </w:t>
      </w:r>
      <w:r w:rsidR="00284F98">
        <w:t>were</w:t>
      </w:r>
      <w:r w:rsidR="005C31B8">
        <w:t xml:space="preserve"> already made up about Jesus.  He </w:t>
      </w:r>
      <w:r w:rsidR="00284F98">
        <w:t>wa</w:t>
      </w:r>
      <w:r w:rsidR="005C31B8">
        <w:t>s not living according to their man-made rules of orthodoxy and so he must be dealt with.</w:t>
      </w:r>
    </w:p>
    <w:p w14:paraId="7EBFEBDE" w14:textId="1635AD06" w:rsidR="00C3660A" w:rsidRPr="003810C6" w:rsidRDefault="00284F98" w:rsidP="003810C6">
      <w:pPr>
        <w:spacing w:before="100" w:beforeAutospacing="1" w:after="100" w:afterAutospacing="1"/>
      </w:pPr>
      <w:r>
        <w:t>And although Jesus kne</w:t>
      </w:r>
      <w:r w:rsidR="005C31B8">
        <w:t xml:space="preserve">w this, it </w:t>
      </w:r>
      <w:r>
        <w:t>didn’t</w:t>
      </w:r>
      <w:r w:rsidR="005C31B8">
        <w:t xml:space="preserve"> prevent him from speaking the truth in love.  </w:t>
      </w:r>
      <w:r w:rsidR="00C3660A" w:rsidRPr="003810C6">
        <w:t>He exhort</w:t>
      </w:r>
      <w:r>
        <w:t>ed</w:t>
      </w:r>
      <w:r w:rsidR="00386C7B">
        <w:t xml:space="preserve"> h</w:t>
      </w:r>
      <w:r w:rsidR="00C3660A" w:rsidRPr="003810C6">
        <w:t xml:space="preserve">is followers not to imitate the pride </w:t>
      </w:r>
      <w:r w:rsidR="005C31B8">
        <w:t>and arrogance of th</w:t>
      </w:r>
      <w:r w:rsidR="00D40CCC">
        <w:t>ose</w:t>
      </w:r>
      <w:r w:rsidR="005C31B8">
        <w:t xml:space="preserve"> leaders who worship</w:t>
      </w:r>
      <w:r>
        <w:t>ed</w:t>
      </w:r>
      <w:r w:rsidR="005C31B8">
        <w:t xml:space="preserve">, not the God of their ancestors, but a god of their own </w:t>
      </w:r>
      <w:r w:rsidR="00D40CCC">
        <w:t>making</w:t>
      </w:r>
      <w:r w:rsidR="005C31B8">
        <w:t xml:space="preserve">.  </w:t>
      </w:r>
      <w:r w:rsidR="00D40CCC">
        <w:t>He exhort</w:t>
      </w:r>
      <w:r>
        <w:t>ed</w:t>
      </w:r>
      <w:r w:rsidR="00D40CCC">
        <w:t xml:space="preserve"> his listeners to follow his example, because he alone, it seems, kn</w:t>
      </w:r>
      <w:r>
        <w:t>ows</w:t>
      </w:r>
      <w:r w:rsidR="00D40CCC">
        <w:t xml:space="preserve"> the one true God of Israel, the one he call</w:t>
      </w:r>
      <w:r>
        <w:t>ed</w:t>
      </w:r>
      <w:r w:rsidR="00D40CCC">
        <w:t xml:space="preserve"> his Heavenly Father.  </w:t>
      </w:r>
      <w:r w:rsidR="00C3660A" w:rsidRPr="003810C6">
        <w:t>Jesus emphasize</w:t>
      </w:r>
      <w:r>
        <w:t>d</w:t>
      </w:r>
      <w:r w:rsidR="00C3660A" w:rsidRPr="003810C6">
        <w:t xml:space="preserve"> that the greatest among </w:t>
      </w:r>
      <w:r w:rsidR="00D40CCC">
        <w:t xml:space="preserve">them </w:t>
      </w:r>
      <w:r>
        <w:t>are</w:t>
      </w:r>
      <w:r w:rsidR="00C3660A" w:rsidRPr="003810C6">
        <w:t xml:space="preserve"> the one</w:t>
      </w:r>
      <w:r w:rsidR="00330CAF">
        <w:t>s</w:t>
      </w:r>
      <w:r w:rsidR="00C3660A" w:rsidRPr="003810C6">
        <w:t xml:space="preserve"> who </w:t>
      </w:r>
      <w:r>
        <w:t>humble</w:t>
      </w:r>
      <w:r w:rsidR="00D40CCC">
        <w:t xml:space="preserve"> themselves and serve others – and let’s face </w:t>
      </w:r>
      <w:r>
        <w:t>it that</w:t>
      </w:r>
      <w:r w:rsidR="00D40CCC">
        <w:t xml:space="preserve"> is as controversial </w:t>
      </w:r>
      <w:r>
        <w:t xml:space="preserve">and ignored </w:t>
      </w:r>
      <w:r w:rsidR="00D40CCC">
        <w:t>today as it was then.</w:t>
      </w:r>
    </w:p>
    <w:p w14:paraId="7184CC07" w14:textId="45513ED0" w:rsidR="003810C6" w:rsidRPr="003810C6" w:rsidRDefault="00D40CCC" w:rsidP="003810C6">
      <w:pPr>
        <w:spacing w:before="100" w:beforeAutospacing="1" w:after="100" w:afterAutospacing="1"/>
      </w:pPr>
      <w:r>
        <w:t xml:space="preserve">And yet, we have some evidence that some have followed his example.  </w:t>
      </w:r>
      <w:r w:rsidR="003810C6" w:rsidRPr="003810C6">
        <w:t xml:space="preserve">In </w:t>
      </w:r>
      <w:r w:rsidR="00284F98">
        <w:t>First</w:t>
      </w:r>
      <w:r w:rsidR="003810C6" w:rsidRPr="003810C6">
        <w:t xml:space="preserve"> Thessalonians, Paul recount</w:t>
      </w:r>
      <w:r w:rsidR="00284F98">
        <w:t>ed</w:t>
      </w:r>
      <w:r w:rsidR="003810C6" w:rsidRPr="003810C6">
        <w:t xml:space="preserve"> his ministry among the Thessalonians. He </w:t>
      </w:r>
      <w:r w:rsidR="00284F98">
        <w:lastRenderedPageBreak/>
        <w:t>emphasized</w:t>
      </w:r>
      <w:r w:rsidR="003810C6" w:rsidRPr="003810C6">
        <w:t xml:space="preserve"> that their conduct was genuine, characterized by love and integrity. He praise</w:t>
      </w:r>
      <w:r w:rsidR="00284F98">
        <w:t>d</w:t>
      </w:r>
      <w:r w:rsidR="003810C6" w:rsidRPr="003810C6">
        <w:t xml:space="preserve"> the</w:t>
      </w:r>
      <w:r w:rsidR="00284F98">
        <w:t>m</w:t>
      </w:r>
      <w:r w:rsidR="003810C6" w:rsidRPr="003810C6">
        <w:t xml:space="preserve"> for receiving the message </w:t>
      </w:r>
      <w:r w:rsidR="00284F98">
        <w:t>of</w:t>
      </w:r>
      <w:r w:rsidR="003810C6" w:rsidRPr="003810C6">
        <w:t xml:space="preserve"> the Word of God and </w:t>
      </w:r>
      <w:r w:rsidR="00284F98">
        <w:t>urged</w:t>
      </w:r>
      <w:r w:rsidR="003810C6" w:rsidRPr="003810C6">
        <w:t xml:space="preserve"> them to continue in their authentic faith.</w:t>
      </w:r>
      <w:r w:rsidR="00284F98">
        <w:t xml:space="preserve"> </w:t>
      </w:r>
      <w:r w:rsidR="003810C6" w:rsidRPr="003810C6">
        <w:t xml:space="preserve"> This passage encourages us to live out our faith authentically, </w:t>
      </w:r>
      <w:r w:rsidR="006D09B7">
        <w:t xml:space="preserve">by serving humbly and </w:t>
      </w:r>
      <w:r w:rsidR="003810C6" w:rsidRPr="003810C6">
        <w:t xml:space="preserve">reflecting God's love and truth </w:t>
      </w:r>
      <w:r w:rsidR="006D09B7">
        <w:t xml:space="preserve">with </w:t>
      </w:r>
      <w:r w:rsidR="003810C6" w:rsidRPr="003810C6">
        <w:t>our lives.</w:t>
      </w:r>
    </w:p>
    <w:p w14:paraId="23C8AD85" w14:textId="1ED1021F" w:rsidR="00C3660A" w:rsidRPr="003810C6" w:rsidRDefault="00C3660A" w:rsidP="003810C6">
      <w:pPr>
        <w:spacing w:before="100" w:beforeAutospacing="1" w:after="100" w:afterAutospacing="1"/>
      </w:pPr>
      <w:r w:rsidRPr="003810C6">
        <w:t xml:space="preserve">Now, let's tie these passages together. </w:t>
      </w:r>
      <w:r w:rsidR="00386C7B">
        <w:t xml:space="preserve">The LORD’s message given through </w:t>
      </w:r>
      <w:r w:rsidRPr="003810C6">
        <w:t xml:space="preserve">Micah reminds us of the importance of </w:t>
      </w:r>
      <w:r w:rsidR="00B6389F">
        <w:t xml:space="preserve">humble and faithful </w:t>
      </w:r>
      <w:r w:rsidRPr="003810C6">
        <w:t xml:space="preserve">leadership and warns against the dangers of hypocrisy. </w:t>
      </w:r>
      <w:r w:rsidR="00D40CCC">
        <w:t xml:space="preserve"> </w:t>
      </w:r>
      <w:r w:rsidR="006D09B7">
        <w:t xml:space="preserve">Jesus’ teaching from the Gospel of </w:t>
      </w:r>
      <w:r w:rsidR="00D40CCC" w:rsidRPr="003810C6">
        <w:t xml:space="preserve">Matthew underscores the significance </w:t>
      </w:r>
      <w:r w:rsidR="00B6389F">
        <w:t xml:space="preserve">and </w:t>
      </w:r>
      <w:r w:rsidR="00D40CCC" w:rsidRPr="003810C6">
        <w:t xml:space="preserve">power of </w:t>
      </w:r>
      <w:r w:rsidR="00B6389F">
        <w:t>authentic faith</w:t>
      </w:r>
      <w:r w:rsidR="00D40CCC" w:rsidRPr="003810C6">
        <w:t>.</w:t>
      </w:r>
      <w:r w:rsidR="00D40CCC">
        <w:t xml:space="preserve">  And </w:t>
      </w:r>
      <w:r w:rsidR="00386C7B">
        <w:t xml:space="preserve">in the Second Reading from </w:t>
      </w:r>
      <w:r w:rsidR="00D40CCC">
        <w:t xml:space="preserve">First </w:t>
      </w:r>
      <w:r w:rsidRPr="003810C6">
        <w:t xml:space="preserve">Thessalonians </w:t>
      </w:r>
      <w:r w:rsidR="00386C7B">
        <w:t xml:space="preserve">Paul </w:t>
      </w:r>
      <w:r w:rsidRPr="003810C6">
        <w:t xml:space="preserve">encourages us to live out our </w:t>
      </w:r>
      <w:r w:rsidR="00B6389F">
        <w:t xml:space="preserve">lives of </w:t>
      </w:r>
      <w:r w:rsidRPr="003810C6">
        <w:t>faith, reflecting God's love and truth</w:t>
      </w:r>
      <w:r w:rsidR="00D40CCC">
        <w:t xml:space="preserve"> demonstrated by the example of Jesus Christ.</w:t>
      </w:r>
    </w:p>
    <w:p w14:paraId="00F3F7FB" w14:textId="77777777" w:rsidR="00D40CCC" w:rsidRPr="00FA2217" w:rsidRDefault="00D40CCC" w:rsidP="00D40CCC">
      <w:pPr>
        <w:spacing w:before="100" w:beforeAutospacing="1" w:after="100" w:afterAutospacing="1"/>
        <w:rPr>
          <w:b/>
        </w:rPr>
      </w:pPr>
      <w:r w:rsidRPr="00FA2217">
        <w:rPr>
          <w:b/>
        </w:rPr>
        <w:t>Raisin’ the Bar Challenge</w:t>
      </w:r>
    </w:p>
    <w:p w14:paraId="5A6A0C79" w14:textId="77777777" w:rsidR="00D40CCC" w:rsidRDefault="00C3660A" w:rsidP="003810C6">
      <w:pPr>
        <w:spacing w:before="100" w:beforeAutospacing="1" w:after="100" w:afterAutospacing="1"/>
      </w:pPr>
      <w:r w:rsidRPr="003810C6">
        <w:t xml:space="preserve">So, how do we apply these teachings in our lives? </w:t>
      </w:r>
      <w:r w:rsidR="00D40CCC">
        <w:t>I am so glad you asked.</w:t>
      </w:r>
    </w:p>
    <w:p w14:paraId="49F3889C" w14:textId="3EC90752" w:rsidR="00D40CCC" w:rsidRDefault="00C3660A" w:rsidP="003810C6">
      <w:pPr>
        <w:spacing w:before="100" w:beforeAutospacing="1" w:after="100" w:afterAutospacing="1"/>
      </w:pPr>
      <w:r w:rsidRPr="003810C6">
        <w:t xml:space="preserve">First, let us strive for </w:t>
      </w:r>
      <w:r w:rsidR="00B6389F">
        <w:t xml:space="preserve">humility </w:t>
      </w:r>
      <w:r w:rsidRPr="003810C6">
        <w:t xml:space="preserve">in our leadership, avoiding hypocrisy and embracing integrity. </w:t>
      </w:r>
    </w:p>
    <w:p w14:paraId="6F590A72" w14:textId="2DAF6805" w:rsidR="00D40CCC" w:rsidRDefault="00C3660A" w:rsidP="003810C6">
      <w:pPr>
        <w:spacing w:before="100" w:beforeAutospacing="1" w:after="100" w:afterAutospacing="1"/>
      </w:pPr>
      <w:r w:rsidRPr="003810C6">
        <w:t xml:space="preserve">Second, </w:t>
      </w:r>
      <w:r w:rsidR="00D40CCC" w:rsidRPr="003810C6">
        <w:t xml:space="preserve">let us practice </w:t>
      </w:r>
      <w:r w:rsidR="00B6389F">
        <w:t>our lives of discipleship knowing that God revealed in Jesus Christ is on our side</w:t>
      </w:r>
      <w:r w:rsidR="00D40CCC" w:rsidRPr="003810C6">
        <w:t>.</w:t>
      </w:r>
    </w:p>
    <w:p w14:paraId="64B5832F" w14:textId="0DA37A6F" w:rsidR="00C3660A" w:rsidRPr="003810C6" w:rsidRDefault="00D40CCC" w:rsidP="003810C6">
      <w:pPr>
        <w:spacing w:before="100" w:beforeAutospacing="1" w:after="100" w:afterAutospacing="1"/>
      </w:pPr>
      <w:r w:rsidRPr="003810C6">
        <w:t xml:space="preserve">Finally, </w:t>
      </w:r>
      <w:r w:rsidR="00C3660A" w:rsidRPr="003810C6">
        <w:t xml:space="preserve">let us live out our faith </w:t>
      </w:r>
      <w:r w:rsidR="006D09B7">
        <w:t>authentically</w:t>
      </w:r>
      <w:r w:rsidR="00C3660A" w:rsidRPr="003810C6">
        <w:t xml:space="preserve">, reflecting God's love and truth in all we do. </w:t>
      </w:r>
    </w:p>
    <w:p w14:paraId="0DFAC112" w14:textId="2DB16BE0" w:rsidR="00386C7B" w:rsidRDefault="00386C7B" w:rsidP="00A64AF7">
      <w:pPr>
        <w:spacing w:before="100" w:beforeAutospacing="1" w:after="100" w:afterAutospacing="1"/>
      </w:pPr>
      <w:r>
        <w:t>This weekend we celebrate All Saints weekend.  Speaking for myself, my faith was shaped by the numerous saints who influenced my life, family and friends, members of churches I have attended and served, and by you whom I watch live out your lives of faith.  You do realize others are watching, don’t you?  No matter your age or station, we are watching.  Are you living the way of Christ through humble service and authentic faith?</w:t>
      </w:r>
    </w:p>
    <w:p w14:paraId="04DFB4E1" w14:textId="67CD7A19" w:rsidR="00D40CCC" w:rsidRDefault="00C3660A" w:rsidP="00A64AF7">
      <w:pPr>
        <w:spacing w:before="100" w:beforeAutospacing="1" w:after="100" w:afterAutospacing="1"/>
      </w:pPr>
      <w:r w:rsidRPr="003810C6">
        <w:t xml:space="preserve">As we embrace these qualities and follow the way of Christ, </w:t>
      </w:r>
      <w:r w:rsidR="00D40CCC">
        <w:t xml:space="preserve">may </w:t>
      </w:r>
      <w:r w:rsidRPr="003810C6">
        <w:t xml:space="preserve">we become beacons of God's love and light in a world that desperately needs </w:t>
      </w:r>
      <w:proofErr w:type="gramStart"/>
      <w:r w:rsidRPr="003810C6">
        <w:t>it.</w:t>
      </w:r>
      <w:proofErr w:type="gramEnd"/>
      <w:r w:rsidRPr="003810C6">
        <w:t xml:space="preserve"> May our lives bear witness to the transformative power of </w:t>
      </w:r>
      <w:r w:rsidR="00B6389F">
        <w:t xml:space="preserve">humble service, and </w:t>
      </w:r>
      <w:r w:rsidR="00386C7B">
        <w:t xml:space="preserve">demonstrate </w:t>
      </w:r>
      <w:r w:rsidRPr="003810C6">
        <w:t>authentic faith</w:t>
      </w:r>
      <w:r w:rsidR="00B6389F">
        <w:t xml:space="preserve"> as we live the way of Christ.</w:t>
      </w:r>
      <w:r w:rsidRPr="003810C6">
        <w:t xml:space="preserve"> </w:t>
      </w:r>
    </w:p>
    <w:p w14:paraId="0FC10667" w14:textId="77777777" w:rsidR="002E6DCA" w:rsidRDefault="002E6DCA">
      <w:pPr>
        <w:spacing w:before="280" w:after="280"/>
        <w:rPr>
          <w:b/>
          <w:bCs/>
        </w:rPr>
      </w:pPr>
      <w:r>
        <w:rPr>
          <w:b/>
          <w:bCs/>
        </w:rPr>
        <w:br w:type="page"/>
      </w:r>
    </w:p>
    <w:p w14:paraId="39F8DD17" w14:textId="3E52F656" w:rsidR="00DE054D" w:rsidRPr="00FA2217" w:rsidRDefault="00DE054D" w:rsidP="00DE054D">
      <w:pPr>
        <w:spacing w:before="100" w:beforeAutospacing="1" w:after="100" w:afterAutospacing="1"/>
        <w:rPr>
          <w:b/>
          <w:bCs/>
        </w:rPr>
      </w:pPr>
      <w:bookmarkStart w:id="0" w:name="_GoBack"/>
      <w:bookmarkEnd w:id="0"/>
      <w:r w:rsidRPr="00FA2217">
        <w:rPr>
          <w:b/>
          <w:bCs/>
        </w:rPr>
        <w:lastRenderedPageBreak/>
        <w:t>Prayer</w:t>
      </w:r>
    </w:p>
    <w:p w14:paraId="6AB08902" w14:textId="36DF1EE4" w:rsidR="00092BEE" w:rsidRPr="00FA2217" w:rsidRDefault="007B562C" w:rsidP="00966C80">
      <w:pPr>
        <w:spacing w:before="100" w:beforeAutospacing="1" w:after="100" w:afterAutospacing="1"/>
      </w:pPr>
      <w:r>
        <w:t xml:space="preserve">Jealous God, throughout human history you have suffered through your creation’s lack of devotion and an unwillingness to heed your word.  </w:t>
      </w:r>
      <w:r w:rsidR="00AB612E">
        <w:t>At the same time, you were faithful to us by sending the prophets and teachers, the saints of old.  And saints in our time; family, friends, teachers, and pastors.  And yet, when we reflect on our lives, we</w:t>
      </w:r>
      <w:r>
        <w:t xml:space="preserve"> fear we are no better.  Forgive us and never forsake us.  Rather, send us your Holy Spirit to compel us to know better and do better.  We pray this in the name of Jesus Christ our Lord.</w:t>
      </w:r>
      <w:r w:rsidR="00DE054D" w:rsidRPr="00FA2217">
        <w:t xml:space="preserve">  Amen</w:t>
      </w:r>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2BCA" w14:textId="77777777" w:rsidR="00AC44C8" w:rsidRDefault="00AC44C8" w:rsidP="00863B9D">
      <w:r>
        <w:separator/>
      </w:r>
    </w:p>
  </w:endnote>
  <w:endnote w:type="continuationSeparator" w:id="0">
    <w:p w14:paraId="2DF02211" w14:textId="77777777" w:rsidR="00AC44C8" w:rsidRDefault="00AC44C8"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D308DB" w:rsidRDefault="00D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D308DB" w:rsidRDefault="00D308DB">
        <w:pPr>
          <w:pStyle w:val="Footer"/>
          <w:jc w:val="center"/>
        </w:pPr>
        <w:r>
          <w:fldChar w:fldCharType="begin"/>
        </w:r>
        <w:r>
          <w:instrText xml:space="preserve"> PAGE   \* MERGEFORMAT </w:instrText>
        </w:r>
        <w:r>
          <w:fldChar w:fldCharType="separate"/>
        </w:r>
        <w:r w:rsidR="00CD35D5">
          <w:rPr>
            <w:noProof/>
          </w:rPr>
          <w:t>7</w:t>
        </w:r>
        <w:r>
          <w:rPr>
            <w:noProof/>
          </w:rPr>
          <w:fldChar w:fldCharType="end"/>
        </w:r>
      </w:p>
    </w:sdtContent>
  </w:sdt>
  <w:p w14:paraId="6AB0890C" w14:textId="77777777" w:rsidR="00D308DB" w:rsidRDefault="00D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D308DB" w:rsidRDefault="00D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9F31E" w14:textId="77777777" w:rsidR="00AC44C8" w:rsidRDefault="00AC44C8" w:rsidP="00863B9D">
      <w:r>
        <w:separator/>
      </w:r>
    </w:p>
  </w:footnote>
  <w:footnote w:type="continuationSeparator" w:id="0">
    <w:p w14:paraId="6D24372A" w14:textId="77777777" w:rsidR="00AC44C8" w:rsidRDefault="00AC44C8"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D308DB" w:rsidRDefault="00D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D308DB" w:rsidRDefault="00D308DB" w:rsidP="00863B9D">
    <w:pPr>
      <w:pStyle w:val="Header"/>
      <w:jc w:val="right"/>
    </w:pPr>
    <w:r>
      <w:t>The Rev. Duane A. Jesse, Senior Pastor</w:t>
    </w:r>
  </w:p>
  <w:p w14:paraId="6AB08909" w14:textId="77777777" w:rsidR="00D308DB" w:rsidRDefault="00D308DB"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D308DB" w:rsidRDefault="00D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6697A"/>
    <w:multiLevelType w:val="hybridMultilevel"/>
    <w:tmpl w:val="9A9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608FC"/>
    <w:multiLevelType w:val="hybridMultilevel"/>
    <w:tmpl w:val="DF16F0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64804"/>
    <w:multiLevelType w:val="hybridMultilevel"/>
    <w:tmpl w:val="DD603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4"/>
  </w:num>
  <w:num w:numId="11">
    <w:abstractNumId w:val="3"/>
  </w:num>
  <w:num w:numId="12">
    <w:abstractNumId w:val="7"/>
  </w:num>
  <w:num w:numId="13">
    <w:abstractNumId w:val="8"/>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206F"/>
    <w:rsid w:val="0002361A"/>
    <w:rsid w:val="000264C4"/>
    <w:rsid w:val="00026637"/>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B7610"/>
    <w:rsid w:val="001D1FEB"/>
    <w:rsid w:val="001D4054"/>
    <w:rsid w:val="001D73A7"/>
    <w:rsid w:val="001D7C83"/>
    <w:rsid w:val="001E4F12"/>
    <w:rsid w:val="001F016C"/>
    <w:rsid w:val="001F01E3"/>
    <w:rsid w:val="001F0812"/>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848BF"/>
    <w:rsid w:val="00284F98"/>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2D16"/>
    <w:rsid w:val="002D797F"/>
    <w:rsid w:val="002E0B04"/>
    <w:rsid w:val="002E6DCA"/>
    <w:rsid w:val="002F2679"/>
    <w:rsid w:val="002F4BD7"/>
    <w:rsid w:val="002F79A4"/>
    <w:rsid w:val="00303308"/>
    <w:rsid w:val="003058E3"/>
    <w:rsid w:val="003100E3"/>
    <w:rsid w:val="00315B4E"/>
    <w:rsid w:val="00322455"/>
    <w:rsid w:val="00330CAF"/>
    <w:rsid w:val="00333065"/>
    <w:rsid w:val="00341F6A"/>
    <w:rsid w:val="003478C3"/>
    <w:rsid w:val="003518DC"/>
    <w:rsid w:val="00351A75"/>
    <w:rsid w:val="003521C0"/>
    <w:rsid w:val="00356D54"/>
    <w:rsid w:val="00357C9C"/>
    <w:rsid w:val="00363893"/>
    <w:rsid w:val="0037187B"/>
    <w:rsid w:val="00374FE2"/>
    <w:rsid w:val="003806F3"/>
    <w:rsid w:val="003810C6"/>
    <w:rsid w:val="00385002"/>
    <w:rsid w:val="00385548"/>
    <w:rsid w:val="00385890"/>
    <w:rsid w:val="00385A3D"/>
    <w:rsid w:val="00385D28"/>
    <w:rsid w:val="00386C7B"/>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31B8"/>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09B7"/>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70C27"/>
    <w:rsid w:val="007807CF"/>
    <w:rsid w:val="007816CB"/>
    <w:rsid w:val="0078623D"/>
    <w:rsid w:val="00792F00"/>
    <w:rsid w:val="00793355"/>
    <w:rsid w:val="0079417D"/>
    <w:rsid w:val="007A0DA6"/>
    <w:rsid w:val="007A6B17"/>
    <w:rsid w:val="007A707F"/>
    <w:rsid w:val="007B37A3"/>
    <w:rsid w:val="007B3F1F"/>
    <w:rsid w:val="007B562C"/>
    <w:rsid w:val="007C556C"/>
    <w:rsid w:val="007C7C0D"/>
    <w:rsid w:val="007D22FE"/>
    <w:rsid w:val="007D3979"/>
    <w:rsid w:val="007D6116"/>
    <w:rsid w:val="007D7103"/>
    <w:rsid w:val="007E0E0A"/>
    <w:rsid w:val="007E5265"/>
    <w:rsid w:val="007F05E5"/>
    <w:rsid w:val="007F4BBB"/>
    <w:rsid w:val="008031CE"/>
    <w:rsid w:val="00805253"/>
    <w:rsid w:val="00806C51"/>
    <w:rsid w:val="00813576"/>
    <w:rsid w:val="00813E7C"/>
    <w:rsid w:val="008154ED"/>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57F8"/>
    <w:rsid w:val="00966C80"/>
    <w:rsid w:val="00975995"/>
    <w:rsid w:val="00975A7F"/>
    <w:rsid w:val="009763CC"/>
    <w:rsid w:val="009912F2"/>
    <w:rsid w:val="009921AE"/>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617B"/>
    <w:rsid w:val="00A96AC0"/>
    <w:rsid w:val="00AA51D3"/>
    <w:rsid w:val="00AA62E4"/>
    <w:rsid w:val="00AB1863"/>
    <w:rsid w:val="00AB2F48"/>
    <w:rsid w:val="00AB526B"/>
    <w:rsid w:val="00AB612E"/>
    <w:rsid w:val="00AC1B2A"/>
    <w:rsid w:val="00AC44C8"/>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193A"/>
    <w:rsid w:val="00B52334"/>
    <w:rsid w:val="00B5261B"/>
    <w:rsid w:val="00B54A01"/>
    <w:rsid w:val="00B61608"/>
    <w:rsid w:val="00B6389F"/>
    <w:rsid w:val="00B64240"/>
    <w:rsid w:val="00B65646"/>
    <w:rsid w:val="00B67627"/>
    <w:rsid w:val="00B73464"/>
    <w:rsid w:val="00B776A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3660A"/>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D35D5"/>
    <w:rsid w:val="00CE0424"/>
    <w:rsid w:val="00CE366D"/>
    <w:rsid w:val="00CE742F"/>
    <w:rsid w:val="00CF175B"/>
    <w:rsid w:val="00D00041"/>
    <w:rsid w:val="00D0298A"/>
    <w:rsid w:val="00D10E39"/>
    <w:rsid w:val="00D110A5"/>
    <w:rsid w:val="00D20391"/>
    <w:rsid w:val="00D22970"/>
    <w:rsid w:val="00D308DB"/>
    <w:rsid w:val="00D40CCC"/>
    <w:rsid w:val="00D41096"/>
    <w:rsid w:val="00D46B96"/>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C3660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660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84">
      <w:bodyDiv w:val="1"/>
      <w:marLeft w:val="0"/>
      <w:marRight w:val="0"/>
      <w:marTop w:val="0"/>
      <w:marBottom w:val="0"/>
      <w:divBdr>
        <w:top w:val="none" w:sz="0" w:space="0" w:color="auto"/>
        <w:left w:val="none" w:sz="0" w:space="0" w:color="auto"/>
        <w:bottom w:val="none" w:sz="0" w:space="0" w:color="auto"/>
        <w:right w:val="none" w:sz="0" w:space="0" w:color="auto"/>
      </w:divBdr>
      <w:divsChild>
        <w:div w:id="1574123686">
          <w:marLeft w:val="0"/>
          <w:marRight w:val="0"/>
          <w:marTop w:val="0"/>
          <w:marBottom w:val="0"/>
          <w:divBdr>
            <w:top w:val="single" w:sz="2" w:space="0" w:color="D9D9E3"/>
            <w:left w:val="single" w:sz="2" w:space="0" w:color="D9D9E3"/>
            <w:bottom w:val="single" w:sz="2" w:space="0" w:color="D9D9E3"/>
            <w:right w:val="single" w:sz="2" w:space="0" w:color="D9D9E3"/>
          </w:divBdr>
          <w:divsChild>
            <w:div w:id="1664237892">
              <w:marLeft w:val="0"/>
              <w:marRight w:val="0"/>
              <w:marTop w:val="0"/>
              <w:marBottom w:val="0"/>
              <w:divBdr>
                <w:top w:val="single" w:sz="2" w:space="0" w:color="D9D9E3"/>
                <w:left w:val="single" w:sz="2" w:space="0" w:color="D9D9E3"/>
                <w:bottom w:val="single" w:sz="2" w:space="0" w:color="D9D9E3"/>
                <w:right w:val="single" w:sz="2" w:space="0" w:color="D9D9E3"/>
              </w:divBdr>
              <w:divsChild>
                <w:div w:id="1599603675">
                  <w:marLeft w:val="0"/>
                  <w:marRight w:val="0"/>
                  <w:marTop w:val="0"/>
                  <w:marBottom w:val="0"/>
                  <w:divBdr>
                    <w:top w:val="single" w:sz="2" w:space="0" w:color="D9D9E3"/>
                    <w:left w:val="single" w:sz="2" w:space="0" w:color="D9D9E3"/>
                    <w:bottom w:val="single" w:sz="2" w:space="0" w:color="D9D9E3"/>
                    <w:right w:val="single" w:sz="2" w:space="0" w:color="D9D9E3"/>
                  </w:divBdr>
                  <w:divsChild>
                    <w:div w:id="991568163">
                      <w:marLeft w:val="0"/>
                      <w:marRight w:val="0"/>
                      <w:marTop w:val="0"/>
                      <w:marBottom w:val="0"/>
                      <w:divBdr>
                        <w:top w:val="single" w:sz="2" w:space="0" w:color="D9D9E3"/>
                        <w:left w:val="single" w:sz="2" w:space="0" w:color="D9D9E3"/>
                        <w:bottom w:val="single" w:sz="2" w:space="0" w:color="D9D9E3"/>
                        <w:right w:val="single" w:sz="2" w:space="0" w:color="D9D9E3"/>
                      </w:divBdr>
                      <w:divsChild>
                        <w:div w:id="2041272281">
                          <w:marLeft w:val="0"/>
                          <w:marRight w:val="0"/>
                          <w:marTop w:val="0"/>
                          <w:marBottom w:val="0"/>
                          <w:divBdr>
                            <w:top w:val="single" w:sz="2" w:space="0" w:color="auto"/>
                            <w:left w:val="single" w:sz="2" w:space="0" w:color="auto"/>
                            <w:bottom w:val="single" w:sz="6" w:space="0" w:color="auto"/>
                            <w:right w:val="single" w:sz="2" w:space="0" w:color="auto"/>
                          </w:divBdr>
                          <w:divsChild>
                            <w:div w:id="1838887946">
                              <w:marLeft w:val="0"/>
                              <w:marRight w:val="0"/>
                              <w:marTop w:val="100"/>
                              <w:marBottom w:val="100"/>
                              <w:divBdr>
                                <w:top w:val="single" w:sz="2" w:space="0" w:color="D9D9E3"/>
                                <w:left w:val="single" w:sz="2" w:space="0" w:color="D9D9E3"/>
                                <w:bottom w:val="single" w:sz="2" w:space="0" w:color="D9D9E3"/>
                                <w:right w:val="single" w:sz="2" w:space="0" w:color="D9D9E3"/>
                              </w:divBdr>
                              <w:divsChild>
                                <w:div w:id="376929065">
                                  <w:marLeft w:val="0"/>
                                  <w:marRight w:val="0"/>
                                  <w:marTop w:val="0"/>
                                  <w:marBottom w:val="0"/>
                                  <w:divBdr>
                                    <w:top w:val="single" w:sz="2" w:space="0" w:color="D9D9E3"/>
                                    <w:left w:val="single" w:sz="2" w:space="0" w:color="D9D9E3"/>
                                    <w:bottom w:val="single" w:sz="2" w:space="0" w:color="D9D9E3"/>
                                    <w:right w:val="single" w:sz="2" w:space="0" w:color="D9D9E3"/>
                                  </w:divBdr>
                                  <w:divsChild>
                                    <w:div w:id="347952365">
                                      <w:marLeft w:val="0"/>
                                      <w:marRight w:val="0"/>
                                      <w:marTop w:val="0"/>
                                      <w:marBottom w:val="0"/>
                                      <w:divBdr>
                                        <w:top w:val="single" w:sz="2" w:space="0" w:color="D9D9E3"/>
                                        <w:left w:val="single" w:sz="2" w:space="0" w:color="D9D9E3"/>
                                        <w:bottom w:val="single" w:sz="2" w:space="0" w:color="D9D9E3"/>
                                        <w:right w:val="single" w:sz="2" w:space="0" w:color="D9D9E3"/>
                                      </w:divBdr>
                                      <w:divsChild>
                                        <w:div w:id="879056345">
                                          <w:marLeft w:val="0"/>
                                          <w:marRight w:val="0"/>
                                          <w:marTop w:val="0"/>
                                          <w:marBottom w:val="0"/>
                                          <w:divBdr>
                                            <w:top w:val="single" w:sz="2" w:space="0" w:color="D9D9E3"/>
                                            <w:left w:val="single" w:sz="2" w:space="0" w:color="D9D9E3"/>
                                            <w:bottom w:val="single" w:sz="2" w:space="0" w:color="D9D9E3"/>
                                            <w:right w:val="single" w:sz="2" w:space="0" w:color="D9D9E3"/>
                                          </w:divBdr>
                                          <w:divsChild>
                                            <w:div w:id="162746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95036922">
          <w:marLeft w:val="0"/>
          <w:marRight w:val="0"/>
          <w:marTop w:val="0"/>
          <w:marBottom w:val="0"/>
          <w:divBdr>
            <w:top w:val="none" w:sz="0" w:space="0" w:color="auto"/>
            <w:left w:val="none" w:sz="0" w:space="0" w:color="auto"/>
            <w:bottom w:val="none" w:sz="0" w:space="0" w:color="auto"/>
            <w:right w:val="none" w:sz="0" w:space="0" w:color="auto"/>
          </w:divBdr>
        </w:div>
      </w:divsChild>
    </w:div>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7226">
      <w:bodyDiv w:val="1"/>
      <w:marLeft w:val="0"/>
      <w:marRight w:val="0"/>
      <w:marTop w:val="0"/>
      <w:marBottom w:val="0"/>
      <w:divBdr>
        <w:top w:val="none" w:sz="0" w:space="0" w:color="auto"/>
        <w:left w:val="none" w:sz="0" w:space="0" w:color="auto"/>
        <w:bottom w:val="none" w:sz="0" w:space="0" w:color="auto"/>
        <w:right w:val="none" w:sz="0" w:space="0" w:color="auto"/>
      </w:divBdr>
      <w:divsChild>
        <w:div w:id="1963995500">
          <w:marLeft w:val="0"/>
          <w:marRight w:val="0"/>
          <w:marTop w:val="0"/>
          <w:marBottom w:val="0"/>
          <w:divBdr>
            <w:top w:val="none" w:sz="0" w:space="0" w:color="auto"/>
            <w:left w:val="none" w:sz="0" w:space="0" w:color="auto"/>
            <w:bottom w:val="none" w:sz="0" w:space="0" w:color="auto"/>
            <w:right w:val="none" w:sz="0" w:space="0" w:color="auto"/>
          </w:divBdr>
          <w:divsChild>
            <w:div w:id="788626954">
              <w:marLeft w:val="0"/>
              <w:marRight w:val="0"/>
              <w:marTop w:val="0"/>
              <w:marBottom w:val="0"/>
              <w:divBdr>
                <w:top w:val="none" w:sz="0" w:space="0" w:color="auto"/>
                <w:left w:val="none" w:sz="0" w:space="0" w:color="auto"/>
                <w:bottom w:val="none" w:sz="0" w:space="0" w:color="auto"/>
                <w:right w:val="none" w:sz="0" w:space="0" w:color="auto"/>
              </w:divBdr>
            </w:div>
          </w:divsChild>
        </w:div>
        <w:div w:id="1692757292">
          <w:marLeft w:val="0"/>
          <w:marRight w:val="0"/>
          <w:marTop w:val="0"/>
          <w:marBottom w:val="0"/>
          <w:divBdr>
            <w:top w:val="none" w:sz="0" w:space="0" w:color="auto"/>
            <w:left w:val="none" w:sz="0" w:space="0" w:color="auto"/>
            <w:bottom w:val="none" w:sz="0" w:space="0" w:color="auto"/>
            <w:right w:val="none" w:sz="0" w:space="0" w:color="auto"/>
          </w:divBdr>
          <w:divsChild>
            <w:div w:id="603417310">
              <w:marLeft w:val="0"/>
              <w:marRight w:val="0"/>
              <w:marTop w:val="0"/>
              <w:marBottom w:val="0"/>
              <w:divBdr>
                <w:top w:val="none" w:sz="0" w:space="0" w:color="auto"/>
                <w:left w:val="none" w:sz="0" w:space="0" w:color="auto"/>
                <w:bottom w:val="none" w:sz="0" w:space="0" w:color="auto"/>
                <w:right w:val="none" w:sz="0" w:space="0" w:color="auto"/>
              </w:divBdr>
            </w:div>
          </w:divsChild>
        </w:div>
        <w:div w:id="1582913106">
          <w:marLeft w:val="0"/>
          <w:marRight w:val="0"/>
          <w:marTop w:val="0"/>
          <w:marBottom w:val="0"/>
          <w:divBdr>
            <w:top w:val="none" w:sz="0" w:space="0" w:color="auto"/>
            <w:left w:val="none" w:sz="0" w:space="0" w:color="auto"/>
            <w:bottom w:val="none" w:sz="0" w:space="0" w:color="auto"/>
            <w:right w:val="none" w:sz="0" w:space="0" w:color="auto"/>
          </w:divBdr>
        </w:div>
        <w:div w:id="76444035">
          <w:marLeft w:val="0"/>
          <w:marRight w:val="0"/>
          <w:marTop w:val="0"/>
          <w:marBottom w:val="0"/>
          <w:divBdr>
            <w:top w:val="none" w:sz="0" w:space="0" w:color="auto"/>
            <w:left w:val="none" w:sz="0" w:space="0" w:color="auto"/>
            <w:bottom w:val="none" w:sz="0" w:space="0" w:color="auto"/>
            <w:right w:val="none" w:sz="0" w:space="0" w:color="auto"/>
          </w:divBdr>
          <w:divsChild>
            <w:div w:id="706878876">
              <w:marLeft w:val="0"/>
              <w:marRight w:val="0"/>
              <w:marTop w:val="0"/>
              <w:marBottom w:val="0"/>
              <w:divBdr>
                <w:top w:val="none" w:sz="0" w:space="0" w:color="auto"/>
                <w:left w:val="none" w:sz="0" w:space="0" w:color="auto"/>
                <w:bottom w:val="none" w:sz="0" w:space="0" w:color="auto"/>
                <w:right w:val="none" w:sz="0" w:space="0" w:color="auto"/>
              </w:divBdr>
            </w:div>
          </w:divsChild>
        </w:div>
        <w:div w:id="1998991807">
          <w:marLeft w:val="0"/>
          <w:marRight w:val="0"/>
          <w:marTop w:val="0"/>
          <w:marBottom w:val="0"/>
          <w:divBdr>
            <w:top w:val="none" w:sz="0" w:space="0" w:color="auto"/>
            <w:left w:val="none" w:sz="0" w:space="0" w:color="auto"/>
            <w:bottom w:val="none" w:sz="0" w:space="0" w:color="auto"/>
            <w:right w:val="none" w:sz="0" w:space="0" w:color="auto"/>
          </w:divBdr>
          <w:divsChild>
            <w:div w:id="1233200557">
              <w:marLeft w:val="0"/>
              <w:marRight w:val="0"/>
              <w:marTop w:val="0"/>
              <w:marBottom w:val="0"/>
              <w:divBdr>
                <w:top w:val="none" w:sz="0" w:space="0" w:color="auto"/>
                <w:left w:val="none" w:sz="0" w:space="0" w:color="auto"/>
                <w:bottom w:val="none" w:sz="0" w:space="0" w:color="auto"/>
                <w:right w:val="none" w:sz="0" w:space="0" w:color="auto"/>
              </w:divBdr>
            </w:div>
          </w:divsChild>
        </w:div>
        <w:div w:id="1996444784">
          <w:marLeft w:val="0"/>
          <w:marRight w:val="0"/>
          <w:marTop w:val="0"/>
          <w:marBottom w:val="0"/>
          <w:divBdr>
            <w:top w:val="none" w:sz="0" w:space="0" w:color="auto"/>
            <w:left w:val="none" w:sz="0" w:space="0" w:color="auto"/>
            <w:bottom w:val="none" w:sz="0" w:space="0" w:color="auto"/>
            <w:right w:val="none" w:sz="0" w:space="0" w:color="auto"/>
          </w:divBdr>
          <w:divsChild>
            <w:div w:id="2014184695">
              <w:marLeft w:val="0"/>
              <w:marRight w:val="0"/>
              <w:marTop w:val="0"/>
              <w:marBottom w:val="0"/>
              <w:divBdr>
                <w:top w:val="none" w:sz="0" w:space="0" w:color="auto"/>
                <w:left w:val="none" w:sz="0" w:space="0" w:color="auto"/>
                <w:bottom w:val="none" w:sz="0" w:space="0" w:color="auto"/>
                <w:right w:val="none" w:sz="0" w:space="0" w:color="auto"/>
              </w:divBdr>
            </w:div>
          </w:divsChild>
        </w:div>
        <w:div w:id="497234810">
          <w:marLeft w:val="0"/>
          <w:marRight w:val="0"/>
          <w:marTop w:val="0"/>
          <w:marBottom w:val="0"/>
          <w:divBdr>
            <w:top w:val="none" w:sz="0" w:space="0" w:color="auto"/>
            <w:left w:val="none" w:sz="0" w:space="0" w:color="auto"/>
            <w:bottom w:val="none" w:sz="0" w:space="0" w:color="auto"/>
            <w:right w:val="none" w:sz="0" w:space="0" w:color="auto"/>
          </w:divBdr>
          <w:divsChild>
            <w:div w:id="1717313042">
              <w:marLeft w:val="0"/>
              <w:marRight w:val="0"/>
              <w:marTop w:val="0"/>
              <w:marBottom w:val="0"/>
              <w:divBdr>
                <w:top w:val="none" w:sz="0" w:space="0" w:color="auto"/>
                <w:left w:val="none" w:sz="0" w:space="0" w:color="auto"/>
                <w:bottom w:val="none" w:sz="0" w:space="0" w:color="auto"/>
                <w:right w:val="none" w:sz="0" w:space="0" w:color="auto"/>
              </w:divBdr>
            </w:div>
          </w:divsChild>
        </w:div>
        <w:div w:id="1464689971">
          <w:marLeft w:val="0"/>
          <w:marRight w:val="0"/>
          <w:marTop w:val="0"/>
          <w:marBottom w:val="0"/>
          <w:divBdr>
            <w:top w:val="none" w:sz="0" w:space="0" w:color="auto"/>
            <w:left w:val="none" w:sz="0" w:space="0" w:color="auto"/>
            <w:bottom w:val="none" w:sz="0" w:space="0" w:color="auto"/>
            <w:right w:val="none" w:sz="0" w:space="0" w:color="auto"/>
          </w:divBdr>
          <w:divsChild>
            <w:div w:id="14096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91E4-1BBB-4BA9-A930-541EED68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2278</Words>
  <Characters>10783</Characters>
  <Application>Microsoft Office Word</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Duane Jesse</cp:lastModifiedBy>
  <cp:revision>9</cp:revision>
  <cp:lastPrinted>2023-11-02T19:38:00Z</cp:lastPrinted>
  <dcterms:created xsi:type="dcterms:W3CDTF">2023-08-23T10:19:00Z</dcterms:created>
  <dcterms:modified xsi:type="dcterms:W3CDTF">2023-11-02T19:38:00Z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