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0F4A5C8" w:rsidR="002B0E41" w:rsidRPr="00B82A85" w:rsidRDefault="00863B9D" w:rsidP="00B82A85">
      <w:pPr>
        <w:jc w:val="right"/>
        <w:rPr>
          <w:b/>
        </w:rPr>
      </w:pPr>
      <w:bookmarkStart w:id="0" w:name="_GoBack"/>
      <w:bookmarkEnd w:id="0"/>
      <w:r w:rsidRPr="00B82A85">
        <w:rPr>
          <w:b/>
        </w:rPr>
        <w:t xml:space="preserve">Weekend of Sunday, </w:t>
      </w:r>
      <w:r w:rsidR="00C311AF">
        <w:rPr>
          <w:b/>
        </w:rPr>
        <w:t>March 24</w:t>
      </w:r>
      <w:r w:rsidR="00FA36F6">
        <w:rPr>
          <w:b/>
        </w:rPr>
        <w:t>,</w:t>
      </w:r>
      <w:r w:rsidR="00B50DA1" w:rsidRPr="00B82A85">
        <w:rPr>
          <w:b/>
        </w:rPr>
        <w:t xml:space="preserve"> 202</w:t>
      </w:r>
      <w:r w:rsidR="009C6976">
        <w:rPr>
          <w:b/>
        </w:rPr>
        <w:t>4</w:t>
      </w:r>
    </w:p>
    <w:p w14:paraId="6AB088F4" w14:textId="596C020D" w:rsidR="00863B9D" w:rsidRPr="00B82A85" w:rsidRDefault="00C311AF" w:rsidP="00B82A85">
      <w:pPr>
        <w:jc w:val="right"/>
        <w:rPr>
          <w:b/>
        </w:rPr>
      </w:pPr>
      <w:r>
        <w:rPr>
          <w:b/>
        </w:rPr>
        <w:t xml:space="preserve">Palm </w:t>
      </w:r>
      <w:r w:rsidR="0079251D">
        <w:rPr>
          <w:b/>
        </w:rPr>
        <w:t>S</w:t>
      </w:r>
      <w:r w:rsidR="00CA00F5">
        <w:rPr>
          <w:b/>
        </w:rPr>
        <w:t>unday</w:t>
      </w:r>
      <w:r w:rsidR="00F0508B">
        <w:rPr>
          <w:b/>
        </w:rPr>
        <w:t xml:space="preserve">/Lectionary </w:t>
      </w:r>
      <w:r w:rsidR="00817B73">
        <w:rPr>
          <w:b/>
        </w:rPr>
        <w:t>X</w:t>
      </w:r>
      <w:r w:rsidR="0049461F">
        <w:rPr>
          <w:b/>
        </w:rPr>
        <w:t>/Y</w:t>
      </w:r>
      <w:r w:rsidR="00AB526B" w:rsidRPr="00B82A85">
        <w:rPr>
          <w:b/>
        </w:rPr>
        <w:t xml:space="preserve">ear </w:t>
      </w:r>
      <w:r w:rsidR="0079251D">
        <w:rPr>
          <w:b/>
        </w:rPr>
        <w:t>B</w:t>
      </w:r>
    </w:p>
    <w:p w14:paraId="6AB088F5" w14:textId="1B8E05B5"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311AF">
        <w:rPr>
          <w:b/>
        </w:rPr>
        <w:t>Isaiah 50:4-9a</w:t>
      </w:r>
    </w:p>
    <w:p w14:paraId="799084D4" w14:textId="341A1B89" w:rsidR="008031CE" w:rsidRPr="00B82A85" w:rsidRDefault="003A2BD0" w:rsidP="00B82A85">
      <w:pPr>
        <w:jc w:val="right"/>
        <w:rPr>
          <w:b/>
        </w:rPr>
      </w:pPr>
      <w:r w:rsidRPr="00B82A85">
        <w:rPr>
          <w:b/>
        </w:rPr>
        <w:t xml:space="preserve">Second Reading:  </w:t>
      </w:r>
      <w:r w:rsidR="00817B73">
        <w:rPr>
          <w:b/>
        </w:rPr>
        <w:t>Romans 4:13-25</w:t>
      </w:r>
    </w:p>
    <w:p w14:paraId="40E5E41C" w14:textId="10641681" w:rsidR="008031CE" w:rsidRPr="00B82A85" w:rsidRDefault="00C311AF" w:rsidP="00B82A85">
      <w:pPr>
        <w:jc w:val="right"/>
        <w:rPr>
          <w:b/>
        </w:rPr>
      </w:pPr>
      <w:r>
        <w:rPr>
          <w:b/>
        </w:rPr>
        <w:t xml:space="preserve">Processional </w:t>
      </w:r>
      <w:r w:rsidR="0094662E" w:rsidRPr="00B82A85">
        <w:rPr>
          <w:b/>
        </w:rPr>
        <w:t xml:space="preserve">Gospel Reading:  </w:t>
      </w:r>
      <w:r w:rsidR="00133094">
        <w:rPr>
          <w:b/>
        </w:rPr>
        <w:t>Ma</w:t>
      </w:r>
      <w:r w:rsidR="009C6976">
        <w:rPr>
          <w:b/>
        </w:rPr>
        <w:t xml:space="preserve">rk </w:t>
      </w:r>
      <w:r>
        <w:rPr>
          <w:b/>
        </w:rPr>
        <w:t>11:1-11</w:t>
      </w:r>
    </w:p>
    <w:p w14:paraId="6AB088F6" w14:textId="787CDF13" w:rsidR="00863B9D" w:rsidRPr="00966C80" w:rsidRDefault="00863B9D" w:rsidP="00B82A85">
      <w:pPr>
        <w:jc w:val="right"/>
      </w:pPr>
      <w:r w:rsidRPr="00B82A85">
        <w:rPr>
          <w:b/>
        </w:rPr>
        <w:t xml:space="preserve">Sermon Title: </w:t>
      </w:r>
      <w:r w:rsidR="00A13F0E" w:rsidRPr="00BA52C3">
        <w:rPr>
          <w:b/>
          <w:i/>
        </w:rPr>
        <w:t>“</w:t>
      </w:r>
      <w:r w:rsidR="00C311AF">
        <w:rPr>
          <w:b/>
          <w:i/>
        </w:rPr>
        <w:t>The Long Two Miles</w:t>
      </w:r>
      <w:r w:rsidR="00D41096" w:rsidRPr="00BA52C3">
        <w:rPr>
          <w:b/>
          <w:i/>
        </w:rPr>
        <w:t>”</w:t>
      </w:r>
    </w:p>
    <w:p w14:paraId="6AB088F7" w14:textId="77777777" w:rsidR="00863B9D" w:rsidRPr="006B2490" w:rsidRDefault="00863B9D" w:rsidP="00863B9D">
      <w:pPr>
        <w:spacing w:before="100" w:beforeAutospacing="1" w:after="100" w:afterAutospacing="1"/>
        <w:rPr>
          <w:b/>
        </w:rPr>
      </w:pPr>
      <w:r w:rsidRPr="006B2490">
        <w:rPr>
          <w:b/>
        </w:rPr>
        <w:t>Theme</w:t>
      </w:r>
    </w:p>
    <w:p w14:paraId="74C0A0F5" w14:textId="11262483" w:rsidR="00B04910" w:rsidRPr="006B2490" w:rsidRDefault="00C311AF" w:rsidP="00863B9D">
      <w:pPr>
        <w:spacing w:before="100" w:beforeAutospacing="1" w:after="100" w:afterAutospacing="1"/>
        <w:rPr>
          <w:b/>
          <w:i/>
        </w:rPr>
      </w:pPr>
      <w:r w:rsidRPr="006B2490">
        <w:rPr>
          <w:i/>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6AB088F9" w14:textId="59CE15EB" w:rsidR="00863B9D" w:rsidRPr="006B2490" w:rsidRDefault="00863B9D" w:rsidP="00863B9D">
      <w:pPr>
        <w:spacing w:before="100" w:beforeAutospacing="1" w:after="100" w:afterAutospacing="1"/>
        <w:rPr>
          <w:b/>
        </w:rPr>
      </w:pPr>
      <w:r w:rsidRPr="006B2490">
        <w:rPr>
          <w:b/>
        </w:rPr>
        <w:t>Text</w:t>
      </w:r>
      <w:r w:rsidR="00C27F93" w:rsidRPr="006B2490">
        <w:rPr>
          <w:b/>
        </w:rPr>
        <w:t>s:</w:t>
      </w:r>
    </w:p>
    <w:p w14:paraId="45206AC9" w14:textId="77777777" w:rsidR="00C311AF" w:rsidRPr="006B2490" w:rsidRDefault="00C311AF" w:rsidP="00C311AF">
      <w:pPr>
        <w:spacing w:before="100" w:beforeAutospacing="1" w:after="100" w:afterAutospacing="1"/>
        <w:outlineLvl w:val="2"/>
        <w:rPr>
          <w:rFonts w:eastAsia="Times New Roman"/>
          <w:b/>
          <w:bCs/>
        </w:rPr>
      </w:pPr>
      <w:r w:rsidRPr="006B2490">
        <w:rPr>
          <w:rFonts w:eastAsia="Times New Roman"/>
          <w:b/>
          <w:bCs/>
        </w:rPr>
        <w:t>First Reading: Isaiah 50:4-9a</w:t>
      </w:r>
    </w:p>
    <w:p w14:paraId="25A557B7" w14:textId="77777777" w:rsidR="00C311AF" w:rsidRPr="006B2490" w:rsidRDefault="00C311AF" w:rsidP="00C311AF">
      <w:pPr>
        <w:rPr>
          <w:rFonts w:eastAsia="Times New Roman"/>
        </w:rPr>
      </w:pPr>
      <w:r w:rsidRPr="006B2490">
        <w:rPr>
          <w:rFonts w:eastAsia="Times New Roman"/>
        </w:rPr>
        <w:t> </w:t>
      </w:r>
      <w:r w:rsidRPr="006B2490">
        <w:rPr>
          <w:rFonts w:eastAsia="Times New Roman"/>
          <w:vertAlign w:val="superscript"/>
        </w:rPr>
        <w:t>4</w:t>
      </w:r>
      <w:r w:rsidRPr="006B2490">
        <w:rPr>
          <w:rFonts w:eastAsia="Times New Roman"/>
        </w:rPr>
        <w:t xml:space="preserve">The Lord </w:t>
      </w:r>
      <w:r w:rsidRPr="006B2490">
        <w:rPr>
          <w:rFonts w:eastAsia="Times New Roman"/>
          <w:smallCaps/>
        </w:rPr>
        <w:t>God</w:t>
      </w:r>
      <w:r w:rsidRPr="006B2490">
        <w:rPr>
          <w:rFonts w:eastAsia="Times New Roman"/>
        </w:rPr>
        <w:t xml:space="preserve"> has given 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the tongue of a teacher,</w:t>
      </w:r>
      <w:r w:rsidRPr="006B2490">
        <w:rPr>
          <w:rFonts w:eastAsia="Times New Roman"/>
        </w:rPr>
        <w:br/>
      </w:r>
      <w:r w:rsidRPr="006B2490">
        <w:rPr>
          <w:rFonts w:eastAsia="Times New Roman"/>
        </w:rPr>
        <w:t> </w:t>
      </w:r>
      <w:r w:rsidRPr="006B2490">
        <w:rPr>
          <w:rFonts w:eastAsia="Times New Roman"/>
        </w:rPr>
        <w:t>that I may know how to sustain</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the weary with a word.</w:t>
      </w:r>
      <w:r w:rsidRPr="006B2490">
        <w:rPr>
          <w:rFonts w:eastAsia="Times New Roman"/>
        </w:rPr>
        <w:br/>
      </w:r>
      <w:r w:rsidRPr="006B2490">
        <w:rPr>
          <w:rFonts w:eastAsia="Times New Roman"/>
        </w:rPr>
        <w:t> </w:t>
      </w:r>
      <w:r w:rsidRPr="006B2490">
        <w:rPr>
          <w:rFonts w:eastAsia="Times New Roman"/>
        </w:rPr>
        <w:t>Morning by morning he wakens—</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wakens my ear</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to listen as those who are taught.</w:t>
      </w:r>
      <w:r w:rsidRPr="006B2490">
        <w:rPr>
          <w:rFonts w:eastAsia="Times New Roman"/>
        </w:rPr>
        <w:br/>
      </w:r>
      <w:r w:rsidRPr="006B2490">
        <w:rPr>
          <w:rFonts w:eastAsia="Times New Roman"/>
        </w:rPr>
        <w:t> </w:t>
      </w:r>
      <w:r w:rsidRPr="006B2490">
        <w:rPr>
          <w:rFonts w:eastAsia="Times New Roman"/>
          <w:vertAlign w:val="superscript"/>
        </w:rPr>
        <w:t>5</w:t>
      </w:r>
      <w:r w:rsidRPr="006B2490">
        <w:rPr>
          <w:rFonts w:eastAsia="Times New Roman"/>
        </w:rPr>
        <w:t xml:space="preserve">The Lord </w:t>
      </w:r>
      <w:r w:rsidRPr="006B2490">
        <w:rPr>
          <w:rFonts w:eastAsia="Times New Roman"/>
          <w:smallCaps/>
        </w:rPr>
        <w:t>God</w:t>
      </w:r>
      <w:r w:rsidRPr="006B2490">
        <w:rPr>
          <w:rFonts w:eastAsia="Times New Roman"/>
        </w:rPr>
        <w:t xml:space="preserve"> has opened my ear,</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and I was not rebellious,</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I did not turn backward.</w:t>
      </w:r>
      <w:r w:rsidRPr="006B2490">
        <w:rPr>
          <w:rFonts w:eastAsia="Times New Roman"/>
        </w:rPr>
        <w:br/>
      </w:r>
      <w:r w:rsidRPr="006B2490">
        <w:rPr>
          <w:rFonts w:eastAsia="Times New Roman"/>
        </w:rPr>
        <w:t> </w:t>
      </w:r>
      <w:r w:rsidRPr="006B2490">
        <w:rPr>
          <w:rFonts w:eastAsia="Times New Roman"/>
          <w:vertAlign w:val="superscript"/>
        </w:rPr>
        <w:t>6</w:t>
      </w:r>
      <w:r w:rsidRPr="006B2490">
        <w:rPr>
          <w:rFonts w:eastAsia="Times New Roman"/>
        </w:rPr>
        <w:t>I gave my back to those who struck 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and my cheeks to those who pulled out the beard;</w:t>
      </w:r>
      <w:r w:rsidRPr="006B2490">
        <w:rPr>
          <w:rFonts w:eastAsia="Times New Roman"/>
        </w:rPr>
        <w:br/>
      </w:r>
      <w:r w:rsidRPr="006B2490">
        <w:rPr>
          <w:rFonts w:eastAsia="Times New Roman"/>
        </w:rPr>
        <w:t> </w:t>
      </w:r>
      <w:r w:rsidRPr="006B2490">
        <w:rPr>
          <w:rFonts w:eastAsia="Times New Roman"/>
        </w:rPr>
        <w:t>I did not hide my face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from insult and spitting.</w:t>
      </w:r>
      <w:r w:rsidRPr="006B2490">
        <w:rPr>
          <w:rFonts w:eastAsia="Times New Roman"/>
        </w:rPr>
        <w:br/>
      </w:r>
      <w:r w:rsidRPr="006B2490">
        <w:rPr>
          <w:rFonts w:eastAsia="Times New Roman"/>
        </w:rPr>
        <w:br/>
      </w:r>
      <w:r w:rsidRPr="006B2490">
        <w:rPr>
          <w:rFonts w:eastAsia="Times New Roman"/>
        </w:rPr>
        <w:lastRenderedPageBreak/>
        <w:t> </w:t>
      </w:r>
      <w:r w:rsidRPr="006B2490">
        <w:rPr>
          <w:rFonts w:eastAsia="Times New Roman"/>
          <w:vertAlign w:val="superscript"/>
        </w:rPr>
        <w:t>7</w:t>
      </w:r>
      <w:r w:rsidRPr="006B2490">
        <w:rPr>
          <w:rFonts w:eastAsia="Times New Roman"/>
        </w:rPr>
        <w:t xml:space="preserve">The Lord </w:t>
      </w:r>
      <w:r w:rsidRPr="006B2490">
        <w:rPr>
          <w:rFonts w:eastAsia="Times New Roman"/>
          <w:smallCaps/>
        </w:rPr>
        <w:t>God</w:t>
      </w:r>
      <w:r w:rsidRPr="006B2490">
        <w:rPr>
          <w:rFonts w:eastAsia="Times New Roman"/>
        </w:rPr>
        <w:t xml:space="preserve"> helps 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therefore I have not been disgraced;</w:t>
      </w:r>
      <w:r w:rsidRPr="006B2490">
        <w:rPr>
          <w:rFonts w:eastAsia="Times New Roman"/>
        </w:rPr>
        <w:br/>
      </w:r>
      <w:r w:rsidRPr="006B2490">
        <w:rPr>
          <w:rFonts w:eastAsia="Times New Roman"/>
        </w:rPr>
        <w:t> </w:t>
      </w:r>
      <w:r w:rsidRPr="006B2490">
        <w:rPr>
          <w:rFonts w:eastAsia="Times New Roman"/>
        </w:rPr>
        <w:t>therefore I have set my face like flint,</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and I know that I shall not be put to shame;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vertAlign w:val="superscript"/>
        </w:rPr>
        <w:t>8</w:t>
      </w:r>
      <w:r w:rsidRPr="006B2490">
        <w:rPr>
          <w:rFonts w:eastAsia="Times New Roman"/>
        </w:rPr>
        <w:t>he who vindicates me is near.</w:t>
      </w:r>
      <w:r w:rsidRPr="006B2490">
        <w:rPr>
          <w:rFonts w:eastAsia="Times New Roman"/>
        </w:rPr>
        <w:br/>
      </w:r>
      <w:r w:rsidRPr="006B2490">
        <w:rPr>
          <w:rFonts w:eastAsia="Times New Roman"/>
        </w:rPr>
        <w:t> </w:t>
      </w:r>
      <w:r w:rsidRPr="006B2490">
        <w:rPr>
          <w:rFonts w:eastAsia="Times New Roman"/>
        </w:rPr>
        <w:t>Who will contend with 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Let us stand up together.</w:t>
      </w:r>
      <w:r w:rsidRPr="006B2490">
        <w:rPr>
          <w:rFonts w:eastAsia="Times New Roman"/>
        </w:rPr>
        <w:br/>
      </w:r>
      <w:r w:rsidRPr="006B2490">
        <w:rPr>
          <w:rFonts w:eastAsia="Times New Roman"/>
        </w:rPr>
        <w:t> </w:t>
      </w:r>
      <w:r w:rsidRPr="006B2490">
        <w:rPr>
          <w:rFonts w:eastAsia="Times New Roman"/>
        </w:rPr>
        <w:t>Who are my adversaries?</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Let them confront me.</w:t>
      </w:r>
      <w:r w:rsidRPr="006B2490">
        <w:rPr>
          <w:rFonts w:eastAsia="Times New Roman"/>
        </w:rPr>
        <w:br/>
      </w:r>
      <w:r w:rsidRPr="006B2490">
        <w:rPr>
          <w:rFonts w:eastAsia="Times New Roman"/>
        </w:rPr>
        <w:t> </w:t>
      </w:r>
      <w:r w:rsidRPr="006B2490">
        <w:rPr>
          <w:rFonts w:eastAsia="Times New Roman"/>
          <w:vertAlign w:val="superscript"/>
        </w:rPr>
        <w:t>9a</w:t>
      </w:r>
      <w:r w:rsidRPr="006B2490">
        <w:rPr>
          <w:rFonts w:eastAsia="Times New Roman"/>
        </w:rPr>
        <w:t xml:space="preserve">It is the Lord </w:t>
      </w:r>
      <w:r w:rsidRPr="006B2490">
        <w:rPr>
          <w:rFonts w:eastAsia="Times New Roman"/>
          <w:smallCaps/>
        </w:rPr>
        <w:t>God</w:t>
      </w:r>
      <w:r w:rsidRPr="006B2490">
        <w:rPr>
          <w:rFonts w:eastAsia="Times New Roman"/>
        </w:rPr>
        <w:t xml:space="preserve"> who helps 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who will declare me guilty?</w:t>
      </w:r>
    </w:p>
    <w:p w14:paraId="38B419F2" w14:textId="77777777" w:rsidR="00C311AF" w:rsidRPr="006B2490" w:rsidRDefault="00C311AF" w:rsidP="00C311AF">
      <w:pPr>
        <w:spacing w:before="100" w:beforeAutospacing="1" w:after="100" w:afterAutospacing="1"/>
        <w:outlineLvl w:val="2"/>
        <w:rPr>
          <w:rFonts w:eastAsia="Times New Roman"/>
          <w:b/>
          <w:bCs/>
        </w:rPr>
      </w:pPr>
      <w:r w:rsidRPr="006B2490">
        <w:rPr>
          <w:rFonts w:eastAsia="Times New Roman"/>
          <w:b/>
          <w:bCs/>
        </w:rPr>
        <w:t>Second Reading: Philippians 2:5-11</w:t>
      </w:r>
    </w:p>
    <w:p w14:paraId="26ACCE53" w14:textId="02B858D5" w:rsidR="006B2490" w:rsidRDefault="00C311AF" w:rsidP="00C311AF">
      <w:pPr>
        <w:rPr>
          <w:rFonts w:eastAsia="Times New Roman"/>
        </w:rPr>
      </w:pPr>
      <w:r w:rsidRPr="006B2490">
        <w:rPr>
          <w:rFonts w:eastAsia="Times New Roman"/>
          <w:vertAlign w:val="superscript"/>
        </w:rPr>
        <w:t>5</w:t>
      </w:r>
      <w:r w:rsidRPr="006B2490">
        <w:rPr>
          <w:rFonts w:eastAsia="Times New Roman"/>
        </w:rPr>
        <w:t>Let the same mind be in you that was in Christ Jesus,</w:t>
      </w:r>
      <w:r w:rsidRPr="006B2490">
        <w:rPr>
          <w:rFonts w:eastAsia="Times New Roman"/>
        </w:rPr>
        <w:br/>
      </w:r>
      <w:r w:rsidRPr="006B2490">
        <w:rPr>
          <w:rFonts w:eastAsia="Times New Roman"/>
        </w:rPr>
        <w:t> </w:t>
      </w:r>
      <w:r w:rsidRPr="006B2490">
        <w:rPr>
          <w:rFonts w:eastAsia="Times New Roman"/>
          <w:vertAlign w:val="superscript"/>
        </w:rPr>
        <w:t>6</w:t>
      </w:r>
      <w:r w:rsidRPr="006B2490">
        <w:rPr>
          <w:rFonts w:eastAsia="Times New Roman"/>
        </w:rPr>
        <w:t>who, though he was in the form of God,</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did not regard equality with God</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as something to be exploited,</w:t>
      </w:r>
      <w:r w:rsidRPr="006B2490">
        <w:rPr>
          <w:rFonts w:eastAsia="Times New Roman"/>
        </w:rPr>
        <w:br/>
      </w:r>
      <w:r w:rsidRPr="006B2490">
        <w:rPr>
          <w:rFonts w:eastAsia="Times New Roman"/>
        </w:rPr>
        <w:t> </w:t>
      </w:r>
      <w:r w:rsidRPr="006B2490">
        <w:rPr>
          <w:rFonts w:eastAsia="Times New Roman"/>
          <w:vertAlign w:val="superscript"/>
        </w:rPr>
        <w:t>7</w:t>
      </w:r>
      <w:r w:rsidRPr="006B2490">
        <w:rPr>
          <w:rFonts w:eastAsia="Times New Roman"/>
        </w:rPr>
        <w:t>but emptied himself,</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taking the form of a slave,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being born in human likeness.</w:t>
      </w:r>
      <w:r w:rsidRPr="006B2490">
        <w:rPr>
          <w:rFonts w:eastAsia="Times New Roman"/>
        </w:rPr>
        <w:br/>
      </w:r>
      <w:r w:rsidRPr="006B2490">
        <w:rPr>
          <w:rFonts w:eastAsia="Times New Roman"/>
        </w:rPr>
        <w:t> </w:t>
      </w:r>
      <w:r w:rsidRPr="006B2490">
        <w:rPr>
          <w:rFonts w:eastAsia="Times New Roman"/>
        </w:rPr>
        <w:t>And being found in human form,</w:t>
      </w:r>
      <w:r w:rsidRPr="006B2490">
        <w:rPr>
          <w:rFonts w:eastAsia="Times New Roman"/>
        </w:rPr>
        <w:br/>
      </w:r>
      <w:r w:rsidRPr="006B2490">
        <w:rPr>
          <w:rFonts w:eastAsia="Times New Roman"/>
        </w:rPr>
        <w:t> </w:t>
      </w:r>
      <w:r w:rsidRPr="006B2490">
        <w:rPr>
          <w:rFonts w:eastAsia="Times New Roman"/>
        </w:rPr>
        <w:t> </w:t>
      </w:r>
      <w:r w:rsidRPr="006B2490">
        <w:rPr>
          <w:rFonts w:eastAsia="Times New Roman"/>
          <w:vertAlign w:val="superscript"/>
        </w:rPr>
        <w:t>8</w:t>
      </w:r>
      <w:r w:rsidRPr="006B2490">
        <w:rPr>
          <w:rFonts w:eastAsia="Times New Roman"/>
        </w:rPr>
        <w:t>he humbled himself</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and became obedient to the point of death—</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even death on a cross.</w:t>
      </w:r>
      <w:r w:rsidRPr="006B2490">
        <w:rPr>
          <w:rFonts w:eastAsia="Times New Roman"/>
        </w:rPr>
        <w:br/>
      </w:r>
      <w:r w:rsidRPr="006B2490">
        <w:rPr>
          <w:rFonts w:eastAsia="Times New Roman"/>
        </w:rPr>
        <w:br/>
      </w:r>
      <w:r w:rsidRPr="006B2490">
        <w:rPr>
          <w:rFonts w:eastAsia="Times New Roman"/>
        </w:rPr>
        <w:t> </w:t>
      </w:r>
      <w:r w:rsidRPr="006B2490">
        <w:rPr>
          <w:rFonts w:eastAsia="Times New Roman"/>
          <w:vertAlign w:val="superscript"/>
        </w:rPr>
        <w:t>9</w:t>
      </w:r>
      <w:r w:rsidRPr="006B2490">
        <w:rPr>
          <w:rFonts w:eastAsia="Times New Roman"/>
        </w:rPr>
        <w:t>Therefore God also highly exalted him</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and gave him the name</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that is above every name,</w:t>
      </w:r>
      <w:r w:rsidRPr="006B2490">
        <w:rPr>
          <w:rFonts w:eastAsia="Times New Roman"/>
        </w:rPr>
        <w:br/>
      </w:r>
      <w:r w:rsidRPr="006B2490">
        <w:rPr>
          <w:rFonts w:eastAsia="Times New Roman"/>
        </w:rPr>
        <w:t> </w:t>
      </w:r>
      <w:r w:rsidRPr="006B2490">
        <w:rPr>
          <w:rFonts w:eastAsia="Times New Roman"/>
          <w:vertAlign w:val="superscript"/>
        </w:rPr>
        <w:t>10</w:t>
      </w:r>
      <w:r w:rsidRPr="006B2490">
        <w:rPr>
          <w:rFonts w:eastAsia="Times New Roman"/>
        </w:rPr>
        <w:t>so that at the name of Jesus</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every knee should bend,</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in heaven and on earth and under the earth,</w:t>
      </w:r>
      <w:r w:rsidRPr="006B2490">
        <w:rPr>
          <w:rFonts w:eastAsia="Times New Roman"/>
        </w:rPr>
        <w:br/>
      </w:r>
      <w:r w:rsidRPr="006B2490">
        <w:rPr>
          <w:rFonts w:eastAsia="Times New Roman"/>
        </w:rPr>
        <w:t> </w:t>
      </w:r>
      <w:r w:rsidRPr="006B2490">
        <w:rPr>
          <w:rFonts w:eastAsia="Times New Roman"/>
          <w:vertAlign w:val="superscript"/>
        </w:rPr>
        <w:t>11</w:t>
      </w:r>
      <w:r w:rsidRPr="006B2490">
        <w:rPr>
          <w:rFonts w:eastAsia="Times New Roman"/>
        </w:rPr>
        <w:t>and every tongue should confess</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that Jesus Christ is Lord,</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to the glory of God the Father.</w:t>
      </w:r>
    </w:p>
    <w:p w14:paraId="5580E186" w14:textId="77777777" w:rsidR="006B2490" w:rsidRPr="006B2490" w:rsidRDefault="006B2490" w:rsidP="006B2490">
      <w:pPr>
        <w:spacing w:before="100" w:beforeAutospacing="1" w:after="100" w:afterAutospacing="1"/>
        <w:outlineLvl w:val="2"/>
        <w:rPr>
          <w:rFonts w:eastAsia="Times New Roman"/>
          <w:b/>
          <w:bCs/>
        </w:rPr>
      </w:pPr>
      <w:r w:rsidRPr="006B2490">
        <w:rPr>
          <w:rFonts w:eastAsia="Times New Roman"/>
          <w:b/>
          <w:bCs/>
        </w:rPr>
        <w:lastRenderedPageBreak/>
        <w:t>Processional Gospel: Mark 11:1-11</w:t>
      </w:r>
    </w:p>
    <w:p w14:paraId="4E740F6F" w14:textId="7BE7B283" w:rsidR="006B2490" w:rsidRPr="006B2490" w:rsidRDefault="006B2490" w:rsidP="00C311AF">
      <w:pPr>
        <w:rPr>
          <w:rFonts w:eastAsia="Times New Roman"/>
        </w:rPr>
      </w:pPr>
      <w:r w:rsidRPr="006B2490">
        <w:rPr>
          <w:rFonts w:eastAsia="Times New Roman"/>
          <w:vertAlign w:val="superscript"/>
        </w:rPr>
        <w:t>1</w:t>
      </w:r>
      <w:r w:rsidRPr="006B2490">
        <w:rPr>
          <w:rFonts w:eastAsia="Times New Roman"/>
        </w:rPr>
        <w:t xml:space="preserve">When they were approaching Jerusalem, at Bethphage and Bethany, near the Mount of Olives, [Jesus] sent two of his disciples </w:t>
      </w:r>
      <w:r w:rsidRPr="006B2490">
        <w:rPr>
          <w:rFonts w:eastAsia="Times New Roman"/>
          <w:vertAlign w:val="superscript"/>
        </w:rPr>
        <w:t>2</w:t>
      </w:r>
      <w:r w:rsidRPr="006B2490">
        <w:rPr>
          <w:rFonts w:eastAsia="Times New Roman"/>
        </w:rPr>
        <w:t xml:space="preserve">and said to them, “Go into the village ahead of you, and immediately as you enter it, you will find tied there a colt that has never been ridden; untie it and bring it. </w:t>
      </w:r>
      <w:r w:rsidRPr="006B2490">
        <w:rPr>
          <w:rFonts w:eastAsia="Times New Roman"/>
          <w:vertAlign w:val="superscript"/>
        </w:rPr>
        <w:t>3</w:t>
      </w:r>
      <w:r w:rsidRPr="006B2490">
        <w:rPr>
          <w:rFonts w:eastAsia="Times New Roman"/>
        </w:rPr>
        <w:t xml:space="preserve">If anyone says to you, ‘Why are you doing this?’ just say this, ‘The Lord needs it and will send it back here immediately.’ ” </w:t>
      </w:r>
      <w:r w:rsidRPr="006B2490">
        <w:rPr>
          <w:rFonts w:eastAsia="Times New Roman"/>
          <w:vertAlign w:val="superscript"/>
        </w:rPr>
        <w:t>4</w:t>
      </w:r>
      <w:r w:rsidRPr="006B2490">
        <w:rPr>
          <w:rFonts w:eastAsia="Times New Roman"/>
        </w:rPr>
        <w:t xml:space="preserve">They went away and found a colt tied near a door, outside in the street. As they were untying it, </w:t>
      </w:r>
      <w:r w:rsidRPr="006B2490">
        <w:rPr>
          <w:rFonts w:eastAsia="Times New Roman"/>
          <w:vertAlign w:val="superscript"/>
        </w:rPr>
        <w:t>5</w:t>
      </w:r>
      <w:r w:rsidRPr="006B2490">
        <w:rPr>
          <w:rFonts w:eastAsia="Times New Roman"/>
        </w:rPr>
        <w:t xml:space="preserve">some of the bystanders said to them, “What are you doing, untying the colt?” </w:t>
      </w:r>
      <w:r w:rsidRPr="006B2490">
        <w:rPr>
          <w:rFonts w:eastAsia="Times New Roman"/>
          <w:vertAlign w:val="superscript"/>
        </w:rPr>
        <w:t>6</w:t>
      </w:r>
      <w:r w:rsidRPr="006B2490">
        <w:rPr>
          <w:rFonts w:eastAsia="Times New Roman"/>
        </w:rPr>
        <w:t xml:space="preserve">They told them what Jesus had said; and they allowed them to take it. </w:t>
      </w:r>
      <w:r w:rsidRPr="006B2490">
        <w:rPr>
          <w:rFonts w:eastAsia="Times New Roman"/>
          <w:vertAlign w:val="superscript"/>
        </w:rPr>
        <w:t>7</w:t>
      </w:r>
      <w:r w:rsidRPr="006B2490">
        <w:rPr>
          <w:rFonts w:eastAsia="Times New Roman"/>
        </w:rPr>
        <w:t xml:space="preserve">Then they brought the colt to Jesus and threw their cloaks on it; and he sat on it. </w:t>
      </w:r>
      <w:r w:rsidRPr="006B2490">
        <w:rPr>
          <w:rFonts w:eastAsia="Times New Roman"/>
          <w:vertAlign w:val="superscript"/>
        </w:rPr>
        <w:t>8</w:t>
      </w:r>
      <w:r w:rsidRPr="006B2490">
        <w:rPr>
          <w:rFonts w:eastAsia="Times New Roman"/>
        </w:rPr>
        <w:t xml:space="preserve">Many people spread their cloaks on the road, and others spread leafy branches that they had cut in the fields. </w:t>
      </w:r>
      <w:r w:rsidRPr="006B2490">
        <w:rPr>
          <w:rFonts w:eastAsia="Times New Roman"/>
          <w:vertAlign w:val="superscript"/>
        </w:rPr>
        <w:t>9</w:t>
      </w:r>
      <w:r w:rsidRPr="006B2490">
        <w:rPr>
          <w:rFonts w:eastAsia="Times New Roman"/>
        </w:rPr>
        <w:t xml:space="preserve">Then those who went ahead and those who followed were shouting, </w:t>
      </w:r>
      <w:r w:rsidRPr="006B2490">
        <w:rPr>
          <w:rFonts w:eastAsia="Times New Roman"/>
        </w:rPr>
        <w:br/>
      </w:r>
      <w:r w:rsidRPr="006B2490">
        <w:rPr>
          <w:rFonts w:eastAsia="Times New Roman"/>
        </w:rPr>
        <w:t> </w:t>
      </w:r>
      <w:r w:rsidRPr="006B2490">
        <w:rPr>
          <w:rFonts w:eastAsia="Times New Roman"/>
        </w:rPr>
        <w:t>“Hosanna!</w:t>
      </w:r>
      <w:r w:rsidRPr="006B2490">
        <w:rPr>
          <w:rFonts w:eastAsia="Times New Roman"/>
        </w:rPr>
        <w:br/>
      </w:r>
      <w:r w:rsidRPr="006B2490">
        <w:rPr>
          <w:rFonts w:eastAsia="Times New Roman"/>
        </w:rPr>
        <w:t> </w:t>
      </w:r>
      <w:r w:rsidRPr="006B2490">
        <w:rPr>
          <w:rFonts w:eastAsia="Times New Roman"/>
        </w:rPr>
        <w:t> </w:t>
      </w:r>
      <w:r w:rsidRPr="006B2490">
        <w:rPr>
          <w:rFonts w:eastAsia="Times New Roman"/>
        </w:rPr>
        <w:t>Blessed is the one who comes in the name of the Lord!</w:t>
      </w:r>
      <w:r w:rsidRPr="006B2490">
        <w:rPr>
          <w:rFonts w:eastAsia="Times New Roman"/>
        </w:rPr>
        <w:br/>
      </w:r>
      <w:r w:rsidRPr="006B2490">
        <w:rPr>
          <w:rFonts w:eastAsia="Times New Roman"/>
        </w:rPr>
        <w:t> </w:t>
      </w:r>
      <w:r w:rsidRPr="006B2490">
        <w:rPr>
          <w:rFonts w:eastAsia="Times New Roman"/>
        </w:rPr>
        <w:t> </w:t>
      </w:r>
      <w:r w:rsidRPr="006B2490">
        <w:rPr>
          <w:rFonts w:eastAsia="Times New Roman"/>
          <w:vertAlign w:val="superscript"/>
        </w:rPr>
        <w:t>10</w:t>
      </w:r>
      <w:r w:rsidRPr="006B2490">
        <w:rPr>
          <w:rFonts w:eastAsia="Times New Roman"/>
        </w:rPr>
        <w:t>Blessed is the coming kingdom of our ancestor David!</w:t>
      </w:r>
      <w:r w:rsidRPr="006B2490">
        <w:rPr>
          <w:rFonts w:eastAsia="Times New Roman"/>
        </w:rPr>
        <w:br/>
      </w:r>
      <w:r w:rsidRPr="006B2490">
        <w:rPr>
          <w:rFonts w:eastAsia="Times New Roman"/>
        </w:rPr>
        <w:t> </w:t>
      </w:r>
      <w:r w:rsidRPr="006B2490">
        <w:rPr>
          <w:rFonts w:eastAsia="Times New Roman"/>
        </w:rPr>
        <w:t>Hosanna in the highest heaven!”</w:t>
      </w:r>
      <w:r w:rsidRPr="006B2490">
        <w:rPr>
          <w:rFonts w:eastAsia="Times New Roman"/>
        </w:rPr>
        <w:br/>
      </w:r>
      <w:r w:rsidRPr="006B2490">
        <w:rPr>
          <w:rFonts w:eastAsia="Times New Roman"/>
        </w:rPr>
        <w:t> </w:t>
      </w:r>
      <w:r w:rsidRPr="006B2490">
        <w:rPr>
          <w:rFonts w:eastAsia="Times New Roman"/>
          <w:vertAlign w:val="superscript"/>
        </w:rPr>
        <w:t>11</w:t>
      </w:r>
      <w:r w:rsidRPr="006B2490">
        <w:rPr>
          <w:rFonts w:eastAsia="Times New Roman"/>
        </w:rPr>
        <w:t>Then he entered Jerusalem and went into the temple; and when he had looked around at everything, as it was already late, he went out to Bethany with the twelve.</w:t>
      </w:r>
    </w:p>
    <w:p w14:paraId="57D4EE1A" w14:textId="77777777" w:rsidR="003D1EB1" w:rsidRPr="006B2490" w:rsidRDefault="003D1EB1">
      <w:pPr>
        <w:spacing w:before="280" w:after="280"/>
        <w:rPr>
          <w:b/>
        </w:rPr>
      </w:pPr>
      <w:r w:rsidRPr="006B2490">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6A482066" w14:textId="1A7054D4" w:rsidR="00AF4F10" w:rsidRDefault="00FE1203" w:rsidP="004A5ADA">
      <w:pPr>
        <w:spacing w:before="100" w:beforeAutospacing="1" w:after="100" w:afterAutospacing="1"/>
      </w:pPr>
      <w:r>
        <w:t>B</w:t>
      </w:r>
      <w:r w:rsidR="00C311AF" w:rsidRPr="004A5ADA">
        <w:t xml:space="preserve">rothers and sisters in Christ, </w:t>
      </w:r>
      <w:r w:rsidR="004A5ADA">
        <w:t xml:space="preserve">today, on Palm Sunday, </w:t>
      </w:r>
      <w:r w:rsidR="00C311AF" w:rsidRPr="004A5ADA">
        <w:t xml:space="preserve">we gather together </w:t>
      </w:r>
      <w:r w:rsidR="004A5ADA">
        <w:t>to commemorate the beginning of what was arguably Jesus’s last journey</w:t>
      </w:r>
      <w:r w:rsidR="00AF4F10">
        <w:t xml:space="preserve"> - </w:t>
      </w:r>
      <w:r w:rsidR="00C311AF" w:rsidRPr="004A5ADA">
        <w:t xml:space="preserve">a journey that </w:t>
      </w:r>
      <w:r>
        <w:t xml:space="preserve">I hope all of us </w:t>
      </w:r>
      <w:r w:rsidR="00AF4F10">
        <w:t xml:space="preserve">will walk with him and will take </w:t>
      </w:r>
      <w:r w:rsidR="00C311AF" w:rsidRPr="004A5ADA">
        <w:t>us from the triumphal entry into Jerusalem to the foot of the cross.</w:t>
      </w:r>
    </w:p>
    <w:p w14:paraId="51AB5A18" w14:textId="67853578" w:rsidR="00C311AF" w:rsidRPr="004A5ADA" w:rsidRDefault="00C311AF" w:rsidP="004A5ADA">
      <w:pPr>
        <w:spacing w:before="100" w:beforeAutospacing="1" w:after="100" w:afterAutospacing="1"/>
      </w:pPr>
      <w:r w:rsidRPr="004A5ADA">
        <w:t xml:space="preserve">Today, </w:t>
      </w:r>
      <w:r w:rsidR="00AF4F10">
        <w:t>as we look to the Gospel of Mark,</w:t>
      </w:r>
      <w:r w:rsidRPr="004A5ADA">
        <w:t xml:space="preserve"> we witness Jesus'</w:t>
      </w:r>
      <w:r w:rsidR="00FE1203">
        <w:t>s triumphal</w:t>
      </w:r>
      <w:r w:rsidRPr="004A5ADA">
        <w:t xml:space="preserve"> entry into Jerusalem amid shouts of "Hosanna!" </w:t>
      </w:r>
      <w:r w:rsidR="00AF4F10">
        <w:t xml:space="preserve"> </w:t>
      </w:r>
      <w:r w:rsidRPr="004A5ADA">
        <w:t xml:space="preserve">Within these verses lies a powerful message of humility, surrender, and the transformative power of Christ's love. </w:t>
      </w:r>
      <w:r w:rsidR="00FE1203">
        <w:t xml:space="preserve"> </w:t>
      </w:r>
      <w:r w:rsidRPr="004A5ADA">
        <w:t xml:space="preserve">As we reflect on this momentous occasion, let us open our hearts to the invitation of Jesus to walk alongside him on </w:t>
      </w:r>
      <w:r w:rsidR="00FE1203">
        <w:t>“Th</w:t>
      </w:r>
      <w:r w:rsidRPr="004A5ADA">
        <w:t xml:space="preserve">e </w:t>
      </w:r>
      <w:r w:rsidR="00FE1203">
        <w:t>L</w:t>
      </w:r>
      <w:r w:rsidRPr="004A5ADA">
        <w:t xml:space="preserve">ong </w:t>
      </w:r>
      <w:r w:rsidR="00FE1203">
        <w:t>T</w:t>
      </w:r>
      <w:r w:rsidR="00AF4F10">
        <w:t xml:space="preserve">wo </w:t>
      </w:r>
      <w:r w:rsidR="00FE1203">
        <w:t>M</w:t>
      </w:r>
      <w:r w:rsidR="00AF4F10">
        <w:t>iles</w:t>
      </w:r>
      <w:r w:rsidR="00FE1203">
        <w:t>”</w:t>
      </w:r>
      <w:r w:rsidR="00AF4F10">
        <w:t xml:space="preserve"> of </w:t>
      </w:r>
      <w:r w:rsidRPr="004A5ADA">
        <w:t>sacred road that leads to Calvary.</w:t>
      </w:r>
    </w:p>
    <w:p w14:paraId="28E8112D" w14:textId="049C8BA3" w:rsidR="00FE1203" w:rsidRPr="00B23F24" w:rsidRDefault="00B23F24" w:rsidP="004A5ADA">
      <w:pPr>
        <w:spacing w:before="100" w:beforeAutospacing="1" w:after="100" w:afterAutospacing="1"/>
        <w:rPr>
          <w:color w:val="FF0000"/>
        </w:rPr>
      </w:pPr>
      <w:r w:rsidRPr="00B23F24">
        <w:rPr>
          <w:color w:val="FF0000"/>
        </w:rPr>
        <w:t>Picture of Lazarus’s tomb</w:t>
      </w:r>
    </w:p>
    <w:p w14:paraId="7C61262A" w14:textId="79E2E44D" w:rsidR="00FE1203" w:rsidRDefault="00AF4F10" w:rsidP="004A5ADA">
      <w:pPr>
        <w:spacing w:before="100" w:beforeAutospacing="1" w:after="100" w:afterAutospacing="1"/>
      </w:pPr>
      <w:r w:rsidRPr="00AF4F10">
        <w:t>Jesus has been</w:t>
      </w:r>
      <w:r w:rsidR="00BB5031">
        <w:t xml:space="preserve"> in Bethany at the </w:t>
      </w:r>
      <w:r w:rsidRPr="00AF4F10">
        <w:t xml:space="preserve">home of his friends, Lazarus, whom he raised from the dead just days before, and Lazarus’s sisters, Martha and Mary.  </w:t>
      </w:r>
      <w:r w:rsidR="00B23F24">
        <w:t>Although I did not visit the tomb of Lazarus, it is preserved and has been venerated since the third century.</w:t>
      </w:r>
    </w:p>
    <w:p w14:paraId="0175C7E9" w14:textId="29A02020" w:rsidR="00B23F24" w:rsidRPr="00B23F24" w:rsidRDefault="00B23F24" w:rsidP="004A5ADA">
      <w:pPr>
        <w:spacing w:before="100" w:beforeAutospacing="1" w:after="100" w:afterAutospacing="1"/>
        <w:rPr>
          <w:color w:val="FF0000"/>
        </w:rPr>
      </w:pPr>
      <w:r w:rsidRPr="00B23F24">
        <w:rPr>
          <w:color w:val="FF0000"/>
        </w:rPr>
        <w:t>Map</w:t>
      </w:r>
      <w:r w:rsidR="00D82672">
        <w:rPr>
          <w:color w:val="FF0000"/>
        </w:rPr>
        <w:t xml:space="preserve"> Bethany to Jerusalem</w:t>
      </w:r>
    </w:p>
    <w:p w14:paraId="0932FA12" w14:textId="1B3954C5" w:rsidR="00FE1203" w:rsidRPr="00094B7E" w:rsidRDefault="00FE1203" w:rsidP="004A5ADA">
      <w:pPr>
        <w:spacing w:before="100" w:beforeAutospacing="1" w:after="100" w:afterAutospacing="1"/>
      </w:pPr>
      <w:r>
        <w:t xml:space="preserve">Today, Bethany is known as Al-Eizariya, </w:t>
      </w:r>
      <w:r w:rsidR="00B23F24">
        <w:t xml:space="preserve">Arabic for </w:t>
      </w:r>
      <w:r>
        <w:t xml:space="preserve">the “place of Lazarus.”  </w:t>
      </w:r>
      <w:r w:rsidR="00B23F24">
        <w:t xml:space="preserve">The town is located on the southeastern slope of </w:t>
      </w:r>
      <w:r w:rsidR="00B23F24" w:rsidRPr="00094B7E">
        <w:t xml:space="preserve">the </w:t>
      </w:r>
      <w:hyperlink r:id="rId8" w:tooltip="Mount of Olives" w:history="1">
        <w:r w:rsidR="00B23F24" w:rsidRPr="00094B7E">
          <w:rPr>
            <w:rStyle w:val="Hyperlink"/>
            <w:color w:val="auto"/>
            <w:u w:val="none"/>
          </w:rPr>
          <w:t>Mount of Olives</w:t>
        </w:r>
      </w:hyperlink>
      <w:r w:rsidR="00B23F24" w:rsidRPr="00094B7E">
        <w:t xml:space="preserve">, less than 2 miles from </w:t>
      </w:r>
      <w:hyperlink r:id="rId9" w:tooltip="Jerusalem" w:history="1">
        <w:r w:rsidR="00B23F24" w:rsidRPr="00094B7E">
          <w:rPr>
            <w:rStyle w:val="Hyperlink"/>
            <w:color w:val="auto"/>
            <w:u w:val="none"/>
          </w:rPr>
          <w:t>Jerusalem</w:t>
        </w:r>
      </w:hyperlink>
      <w:r w:rsidR="00B23F24" w:rsidRPr="00094B7E">
        <w:t xml:space="preserve">.  </w:t>
      </w:r>
    </w:p>
    <w:p w14:paraId="28E94947" w14:textId="5339A697" w:rsidR="00C311AF" w:rsidRDefault="00C311AF" w:rsidP="004A5ADA">
      <w:pPr>
        <w:spacing w:before="100" w:beforeAutospacing="1" w:after="100" w:afterAutospacing="1"/>
      </w:pPr>
      <w:r w:rsidRPr="004A5ADA">
        <w:t xml:space="preserve">As </w:t>
      </w:r>
      <w:r w:rsidR="006B2490">
        <w:t xml:space="preserve">Jesus and his disciples </w:t>
      </w:r>
      <w:r w:rsidRPr="004A5ADA">
        <w:t xml:space="preserve">approach </w:t>
      </w:r>
      <w:r w:rsidR="00BB5031">
        <w:t xml:space="preserve">Bethphage and the crest of the </w:t>
      </w:r>
      <w:r w:rsidRPr="004A5ADA">
        <w:t>Mount of Olives, Jesus sends two of his disciples ahead to fetch a colt for him to ride. Fulfilling the prophecy of Zechariah 9:9, Jesus enters Jerusalem in humble majesty, riding on a young donkey—an image that symbolizes peace and humility rather than earthly pomp and power.</w:t>
      </w:r>
      <w:r w:rsidR="00BB5031">
        <w:t xml:space="preserve">  But, are these the words the people wanted to describe their messiah?</w:t>
      </w:r>
    </w:p>
    <w:p w14:paraId="051FEBB0" w14:textId="3FE58F13" w:rsidR="00BB5031" w:rsidRPr="004A5ADA" w:rsidRDefault="00BB5031" w:rsidP="004A5ADA">
      <w:pPr>
        <w:spacing w:before="100" w:beforeAutospacing="1" w:after="100" w:afterAutospacing="1"/>
      </w:pPr>
      <w:r>
        <w:t xml:space="preserve">The people, the common Jews have also made pilgrimage to Jerusalem from all over the known world for the festival of the Passover, second in importance only to Yom Kippur.  </w:t>
      </w:r>
      <w:r w:rsidR="00B1042F">
        <w:t xml:space="preserve">The holy city and capital of Judaism has swollen to many times its normal size.  </w:t>
      </w:r>
      <w:r>
        <w:t xml:space="preserve">Jesus has been out and about preaching and teaching and performing signs and miracles for about three years and </w:t>
      </w:r>
      <w:r w:rsidR="00B1042F">
        <w:t xml:space="preserve">has developed quite a reputation.  That </w:t>
      </w:r>
      <w:r w:rsidR="00B1042F">
        <w:lastRenderedPageBreak/>
        <w:t>he was going to be in Jerusalem this Passover created quite a buzz.  “Could he be our long-awaited messiah?” they asked each other.</w:t>
      </w:r>
    </w:p>
    <w:p w14:paraId="58ACC8E0" w14:textId="3B2BEDE2" w:rsidR="00D82672" w:rsidRPr="00D82672" w:rsidRDefault="00D82672" w:rsidP="004A5ADA">
      <w:pPr>
        <w:spacing w:before="100" w:beforeAutospacing="1" w:after="100" w:afterAutospacing="1"/>
        <w:rPr>
          <w:color w:val="FF0000"/>
        </w:rPr>
      </w:pPr>
      <w:r w:rsidRPr="00D82672">
        <w:rPr>
          <w:color w:val="FF0000"/>
        </w:rPr>
        <w:t>Temple Mount</w:t>
      </w:r>
    </w:p>
    <w:p w14:paraId="6F79F843" w14:textId="6185ECAC" w:rsidR="00AF4F10" w:rsidRDefault="00B1042F" w:rsidP="004A5ADA">
      <w:pPr>
        <w:spacing w:before="100" w:beforeAutospacing="1" w:after="100" w:afterAutospacing="1"/>
      </w:pPr>
      <w:r>
        <w:t xml:space="preserve">As Jesus crested the top of the hill and looked down over the Mount of Olives, he could look across the Kidron Valley and see the Temple Mount and the Temple.  </w:t>
      </w:r>
      <w:r w:rsidR="00C311AF" w:rsidRPr="004A5ADA">
        <w:t xml:space="preserve">The crowds </w:t>
      </w:r>
      <w:r>
        <w:t>hear that Jesus is coming to Jerusalem and go out to meet him.  They</w:t>
      </w:r>
      <w:r w:rsidR="00C311AF" w:rsidRPr="004A5ADA">
        <w:t xml:space="preserve"> gather along the road </w:t>
      </w:r>
      <w:r>
        <w:t xml:space="preserve">and </w:t>
      </w:r>
      <w:r w:rsidR="00C311AF" w:rsidRPr="004A5ADA">
        <w:t xml:space="preserve">respond with joy and exaltation, spreading their cloaks and leafy branches on the road before Jesus, and shouting, </w:t>
      </w:r>
    </w:p>
    <w:p w14:paraId="7770B07B" w14:textId="60DC3B28" w:rsidR="00AF4F10" w:rsidRPr="00D82672" w:rsidRDefault="00AF4F10" w:rsidP="00AF4F10">
      <w:pPr>
        <w:spacing w:before="100" w:beforeAutospacing="1" w:after="100" w:afterAutospacing="1"/>
        <w:ind w:left="720"/>
      </w:pPr>
      <w:r w:rsidRPr="00D82672">
        <w:rPr>
          <w:vertAlign w:val="superscript"/>
        </w:rPr>
        <w:t>9</w:t>
      </w:r>
      <w:r w:rsidRPr="00D82672">
        <w:t xml:space="preserve">"Hosanna!  </w:t>
      </w:r>
      <w:r w:rsidRPr="00D82672">
        <w:rPr>
          <w:rStyle w:val="tab"/>
        </w:rPr>
        <w:t> </w:t>
      </w:r>
      <w:r w:rsidRPr="00D82672">
        <w:t xml:space="preserve">Blessed is the one who comes in the name of the Lord!  </w:t>
      </w:r>
      <w:r w:rsidRPr="00D82672">
        <w:rPr>
          <w:vertAlign w:val="superscript"/>
        </w:rPr>
        <w:t>10</w:t>
      </w:r>
      <w:r w:rsidRPr="00D82672">
        <w:t>Blessed is the coming kingdom of our ancestor David!  Hosanna in the highest heaven!"</w:t>
      </w:r>
    </w:p>
    <w:p w14:paraId="18ACEB68" w14:textId="7AF99588" w:rsidR="00C311AF" w:rsidRPr="004A5ADA" w:rsidRDefault="00B1042F" w:rsidP="004A5ADA">
      <w:pPr>
        <w:spacing w:before="100" w:beforeAutospacing="1" w:after="100" w:afterAutospacing="1"/>
      </w:pPr>
      <w:r>
        <w:t>At</w:t>
      </w:r>
      <w:r w:rsidR="00C311AF" w:rsidRPr="004A5ADA">
        <w:t xml:space="preserve"> this moment, the people </w:t>
      </w:r>
      <w:r>
        <w:t xml:space="preserve">are willing to accept </w:t>
      </w:r>
      <w:r w:rsidR="00C311AF" w:rsidRPr="004A5ADA">
        <w:t xml:space="preserve">Jesus as the long-awaited Messiah, </w:t>
      </w:r>
      <w:r>
        <w:t>fulfilling</w:t>
      </w:r>
      <w:r w:rsidR="00C311AF" w:rsidRPr="004A5ADA">
        <w:t xml:space="preserve"> God's promise to redeem His people.</w:t>
      </w:r>
      <w:r>
        <w:t xml:space="preserve">  But to be honest, the donkey doesn’t seem very messiah-like.</w:t>
      </w:r>
    </w:p>
    <w:p w14:paraId="0836FDF8" w14:textId="3C56E558" w:rsidR="00C311AF" w:rsidRPr="004A5ADA" w:rsidRDefault="00C311AF" w:rsidP="004A5ADA">
      <w:pPr>
        <w:spacing w:before="100" w:beforeAutospacing="1" w:after="100" w:afterAutospacing="1"/>
      </w:pPr>
      <w:r w:rsidRPr="004A5ADA">
        <w:t xml:space="preserve">The title of today's sermon, "The Long Two Miles," refers to the distance from </w:t>
      </w:r>
      <w:r w:rsidR="00BD46A6">
        <w:t>Bethany a</w:t>
      </w:r>
      <w:r w:rsidR="00094B7E">
        <w:t>t t</w:t>
      </w:r>
      <w:r w:rsidR="00BD46A6">
        <w:t xml:space="preserve">he top of </w:t>
      </w:r>
      <w:r w:rsidRPr="004A5ADA">
        <w:t xml:space="preserve">the Mount of Olives to Jerusalem—a journey that Jesus and his disciples undertook on that first Palm Sunday. </w:t>
      </w:r>
      <w:r w:rsidR="00B1042F">
        <w:t xml:space="preserve"> </w:t>
      </w:r>
      <w:r w:rsidRPr="004A5ADA">
        <w:t xml:space="preserve">While the physical distance may have been relatively short, the significance of this journey cannot be overstated. </w:t>
      </w:r>
      <w:r w:rsidR="00B1042F">
        <w:t xml:space="preserve"> </w:t>
      </w:r>
      <w:r w:rsidRPr="004A5ADA">
        <w:t>It was a journey marked by anticipation, expectation, and the dawning realization of the true nature of Jesus' mission</w:t>
      </w:r>
      <w:r w:rsidR="00094B7E">
        <w:t xml:space="preserve"> and messiahship</w:t>
      </w:r>
      <w:r w:rsidRPr="004A5ADA">
        <w:t>.</w:t>
      </w:r>
    </w:p>
    <w:p w14:paraId="40B9B9E8" w14:textId="22C00D66" w:rsidR="00C311AF" w:rsidRPr="004A5ADA" w:rsidRDefault="00C311AF" w:rsidP="004A5ADA">
      <w:pPr>
        <w:spacing w:before="100" w:beforeAutospacing="1" w:after="100" w:afterAutospacing="1"/>
      </w:pPr>
      <w:r w:rsidRPr="004A5ADA">
        <w:t xml:space="preserve">But beyond the physical distance, "The Long Two Miles" also symbolizes the spiritual journey that each of us is called to undertake as followers of Christ. </w:t>
      </w:r>
      <w:r w:rsidR="00B1042F">
        <w:t xml:space="preserve"> </w:t>
      </w:r>
      <w:r w:rsidRPr="004A5ADA">
        <w:t xml:space="preserve">It is a journey of discipleship—a journey that requires patience, perseverance, and unwavering faithfulness. </w:t>
      </w:r>
      <w:r w:rsidR="00BD46A6">
        <w:t xml:space="preserve"> I hope that you took advantage of the season of Lent to take on spiritual disciplines that have prepared you, because j</w:t>
      </w:r>
      <w:r w:rsidRPr="004A5ADA">
        <w:t xml:space="preserve">ust as Jesus walked the road to Jerusalem with purpose and resolve, so we </w:t>
      </w:r>
      <w:r w:rsidR="00B1042F">
        <w:t xml:space="preserve">also are </w:t>
      </w:r>
      <w:r w:rsidRPr="004A5ADA">
        <w:t>called to walk alongside him, embracing the challenges and joys that come with following in his footsteps.</w:t>
      </w:r>
    </w:p>
    <w:p w14:paraId="03BD57FD" w14:textId="6770E21A" w:rsidR="00C311AF" w:rsidRDefault="00C311AF" w:rsidP="004A5ADA">
      <w:pPr>
        <w:spacing w:before="100" w:beforeAutospacing="1" w:after="100" w:afterAutospacing="1"/>
      </w:pPr>
      <w:r w:rsidRPr="004A5ADA">
        <w:t xml:space="preserve">At the heart of Jesus' triumphal entry into Jerusalem lies a profound message of humility. </w:t>
      </w:r>
      <w:r w:rsidR="00BD46A6">
        <w:t xml:space="preserve"> </w:t>
      </w:r>
      <w:r w:rsidRPr="004A5ADA">
        <w:t xml:space="preserve">Unlike earthly kings who wield power and authority through force and </w:t>
      </w:r>
      <w:r w:rsidRPr="004A5ADA">
        <w:lastRenderedPageBreak/>
        <w:t>coercion, Jesus comes as a humble servant, riding on a donkey—a symbol of peace and humility.</w:t>
      </w:r>
      <w:r w:rsidR="00BD46A6">
        <w:t xml:space="preserve"> </w:t>
      </w:r>
      <w:r w:rsidRPr="004A5ADA">
        <w:t xml:space="preserve"> His kingdom is not of this world, but a kingdom marked by righteousness, justice, and sacrificial love.</w:t>
      </w:r>
    </w:p>
    <w:p w14:paraId="11E53A30" w14:textId="63B1D613" w:rsidR="00C311AF" w:rsidRDefault="00B1042F" w:rsidP="004A5ADA">
      <w:pPr>
        <w:spacing w:before="100" w:beforeAutospacing="1" w:after="100" w:afterAutospacing="1"/>
      </w:pPr>
      <w:r>
        <w:t>Reflecting</w:t>
      </w:r>
      <w:r w:rsidR="00C311AF" w:rsidRPr="004A5ADA">
        <w:t xml:space="preserve"> on Jesus' example of humility, we are reminded of the call to humble ourselves before God and one another. </w:t>
      </w:r>
      <w:r w:rsidR="00BD46A6">
        <w:t xml:space="preserve"> </w:t>
      </w:r>
      <w:r w:rsidR="00C311AF" w:rsidRPr="004A5ADA">
        <w:t>In a world that often values self-promotion and self-aggrandizement, Jesus' model of humility stands as a radical alternative—a call to embrace a posture of servanthood and selflessness in our relationships and interactions with others.</w:t>
      </w:r>
    </w:p>
    <w:p w14:paraId="4F692A9C" w14:textId="6CA93CFA" w:rsidR="00BD46A6" w:rsidRPr="004A5ADA" w:rsidRDefault="00BD46A6" w:rsidP="00BD46A6">
      <w:pPr>
        <w:spacing w:before="100" w:beforeAutospacing="1" w:after="100" w:afterAutospacing="1"/>
      </w:pPr>
      <w:r>
        <w:t>However, this is not the message that Jesus’s contemporaries want to hear.  In just days they will turn on him in the most vicious unimaginable way</w:t>
      </w:r>
      <w:r w:rsidR="00094B7E">
        <w:t>s</w:t>
      </w:r>
      <w:r>
        <w:t xml:space="preserve"> possible.</w:t>
      </w:r>
    </w:p>
    <w:p w14:paraId="74E5D6FA" w14:textId="5D706F9A" w:rsidR="00C311AF" w:rsidRPr="004A5ADA" w:rsidRDefault="00C311AF" w:rsidP="004A5ADA">
      <w:pPr>
        <w:spacing w:before="100" w:beforeAutospacing="1" w:after="100" w:afterAutospacing="1"/>
      </w:pPr>
      <w:r w:rsidRPr="004A5ADA">
        <w:t xml:space="preserve">Another key aspect of Jesus' triumphal entry into Jerusalem is his unwavering commitment to surrender to the will of God. </w:t>
      </w:r>
      <w:r w:rsidR="00BD46A6">
        <w:t xml:space="preserve"> </w:t>
      </w:r>
      <w:r w:rsidRPr="004A5ADA">
        <w:t>Despite the acclaim and adulation of the crowds, Jesus knows that the road ahead will be difficult and fraught with suffering</w:t>
      </w:r>
      <w:r w:rsidR="006E0049">
        <w:t>, even to the point of death</w:t>
      </w:r>
      <w:r w:rsidRPr="004A5ADA">
        <w:t xml:space="preserve">. </w:t>
      </w:r>
      <w:r w:rsidR="00BD46A6">
        <w:t xml:space="preserve"> </w:t>
      </w:r>
      <w:r w:rsidRPr="004A5ADA">
        <w:t>Yet, he willingly submits himself to the Father's plan, trusting in His wisdom and sovereignty even in the face of uncertainty and adversity.</w:t>
      </w:r>
    </w:p>
    <w:p w14:paraId="30753267" w14:textId="5F9C89C8" w:rsidR="00C311AF" w:rsidRPr="004A5ADA" w:rsidRDefault="00C311AF" w:rsidP="004A5ADA">
      <w:pPr>
        <w:spacing w:before="100" w:beforeAutospacing="1" w:after="100" w:afterAutospacing="1"/>
      </w:pPr>
      <w:r w:rsidRPr="004A5ADA">
        <w:t xml:space="preserve">As we journey through life, we are called to emulate Jesus' example of surrender and trust in God's providence. </w:t>
      </w:r>
      <w:r w:rsidR="006E0049">
        <w:t xml:space="preserve"> </w:t>
      </w:r>
      <w:r w:rsidRPr="004A5ADA">
        <w:t xml:space="preserve">Like Jesus, we may encounter trials and tribulations along the way, but we can take comfort in the knowledge that God is always with us, guiding and sustaining us through every season of life. </w:t>
      </w:r>
      <w:r w:rsidR="006E0049">
        <w:t xml:space="preserve"> </w:t>
      </w:r>
      <w:r w:rsidRPr="004A5ADA">
        <w:t>In moments of doubt or fear, may we echo the words of Jesus in the Garden of Gethsemane:</w:t>
      </w:r>
      <w:r w:rsidR="006E0049">
        <w:t xml:space="preserve"> “Father, if you are willing, remove this cup from me; yet, not my will but yours be done.”</w:t>
      </w:r>
    </w:p>
    <w:p w14:paraId="3A171C08" w14:textId="59EA261A" w:rsidR="00FE1203" w:rsidRDefault="00C311AF" w:rsidP="004A5ADA">
      <w:pPr>
        <w:spacing w:before="100" w:beforeAutospacing="1" w:after="100" w:afterAutospacing="1"/>
      </w:pPr>
      <w:r w:rsidRPr="004A5ADA">
        <w:t>As we accompany Jesus on the road to Jerusalem, we cannot overlook the shadow of the cross that looms ever larger on the horizon.</w:t>
      </w:r>
      <w:r w:rsidR="006E0049">
        <w:t xml:space="preserve">  Allow me to remind you:</w:t>
      </w:r>
    </w:p>
    <w:p w14:paraId="1F9DED42" w14:textId="77777777" w:rsidR="006E0049" w:rsidRPr="00094B7E" w:rsidRDefault="006E0049" w:rsidP="00094B7E">
      <w:pPr>
        <w:pStyle w:val="ListParagraph"/>
        <w:numPr>
          <w:ilvl w:val="0"/>
          <w:numId w:val="15"/>
        </w:numPr>
        <w:spacing w:before="100" w:beforeAutospacing="1" w:after="100" w:afterAutospacing="1"/>
        <w:rPr>
          <w:sz w:val="32"/>
          <w:szCs w:val="32"/>
        </w:rPr>
      </w:pPr>
      <w:r w:rsidRPr="00094B7E">
        <w:rPr>
          <w:sz w:val="32"/>
          <w:szCs w:val="32"/>
        </w:rPr>
        <w:t>On Monday he fiercely cleansed the Temple, which infuriated the priests, who responded by plotting his death.</w:t>
      </w:r>
    </w:p>
    <w:p w14:paraId="769FE525" w14:textId="64726F10" w:rsidR="006E0049" w:rsidRPr="00094B7E" w:rsidRDefault="006E0049" w:rsidP="00094B7E">
      <w:pPr>
        <w:pStyle w:val="ListParagraph"/>
        <w:numPr>
          <w:ilvl w:val="0"/>
          <w:numId w:val="15"/>
        </w:numPr>
        <w:spacing w:before="100" w:beforeAutospacing="1" w:after="100" w:afterAutospacing="1"/>
        <w:rPr>
          <w:sz w:val="32"/>
          <w:szCs w:val="32"/>
        </w:rPr>
      </w:pPr>
      <w:r w:rsidRPr="00094B7E">
        <w:rPr>
          <w:sz w:val="32"/>
          <w:szCs w:val="32"/>
        </w:rPr>
        <w:t xml:space="preserve">On Tuesday, he went back to the Temple where he was confronted by the </w:t>
      </w:r>
      <w:r w:rsidR="00094B7E">
        <w:rPr>
          <w:sz w:val="32"/>
          <w:szCs w:val="32"/>
        </w:rPr>
        <w:t xml:space="preserve">same </w:t>
      </w:r>
      <w:r w:rsidRPr="00094B7E">
        <w:rPr>
          <w:sz w:val="32"/>
          <w:szCs w:val="32"/>
        </w:rPr>
        <w:t xml:space="preserve">angry priests, who demanded to know where he got the authority to do the things he does.  </w:t>
      </w:r>
    </w:p>
    <w:p w14:paraId="721F70B9" w14:textId="131E745C" w:rsidR="006E0049" w:rsidRPr="00094B7E" w:rsidRDefault="006E0049" w:rsidP="00094B7E">
      <w:pPr>
        <w:pStyle w:val="ListParagraph"/>
        <w:numPr>
          <w:ilvl w:val="0"/>
          <w:numId w:val="15"/>
        </w:numPr>
        <w:spacing w:before="100" w:beforeAutospacing="1" w:after="100" w:afterAutospacing="1"/>
        <w:rPr>
          <w:sz w:val="32"/>
          <w:szCs w:val="32"/>
        </w:rPr>
      </w:pPr>
      <w:r w:rsidRPr="00094B7E">
        <w:rPr>
          <w:sz w:val="32"/>
          <w:szCs w:val="32"/>
        </w:rPr>
        <w:lastRenderedPageBreak/>
        <w:t>On Wednesday, while back at the Temple, Jesus prophesied that the Temple would be destroyed.</w:t>
      </w:r>
    </w:p>
    <w:p w14:paraId="4BA96EC1" w14:textId="65671261" w:rsidR="006E0049" w:rsidRPr="00094B7E" w:rsidRDefault="006E0049" w:rsidP="00094B7E">
      <w:pPr>
        <w:pStyle w:val="ListParagraph"/>
        <w:numPr>
          <w:ilvl w:val="0"/>
          <w:numId w:val="15"/>
        </w:numPr>
        <w:spacing w:before="100" w:beforeAutospacing="1" w:after="100" w:afterAutospacing="1"/>
        <w:rPr>
          <w:sz w:val="32"/>
          <w:szCs w:val="32"/>
        </w:rPr>
      </w:pPr>
      <w:r w:rsidRPr="00094B7E">
        <w:rPr>
          <w:sz w:val="32"/>
          <w:szCs w:val="32"/>
        </w:rPr>
        <w:t xml:space="preserve">And on Thursday, at the celebration of the Passover, he instituted the Last Supper, the same ritual meal we will celebrate in a few moments that set the stage for his betrayal. </w:t>
      </w:r>
    </w:p>
    <w:p w14:paraId="03DA226A" w14:textId="11B8EEAF" w:rsidR="00C311AF" w:rsidRPr="004A5ADA" w:rsidRDefault="006E0049" w:rsidP="004A5ADA">
      <w:pPr>
        <w:spacing w:before="100" w:beforeAutospacing="1" w:after="100" w:afterAutospacing="1"/>
      </w:pPr>
      <w:r>
        <w:t>But back on Sunday, t</w:t>
      </w:r>
      <w:r w:rsidR="00C311AF" w:rsidRPr="004A5ADA">
        <w:t>he triumphal entry into Jerusalem is just the beginning of Jesus' journey towards Calvary—a journey that will culminate in his sacrificial death on the cross for the sins of the world. The shouts of "Hosanna!" will soon give way to cries of "Crucify him!"</w:t>
      </w:r>
    </w:p>
    <w:p w14:paraId="42E6E510" w14:textId="77777777" w:rsidR="00094B7E" w:rsidRDefault="00C311AF" w:rsidP="004A5ADA">
      <w:pPr>
        <w:spacing w:before="100" w:beforeAutospacing="1" w:after="100" w:afterAutospacing="1"/>
      </w:pPr>
      <w:r w:rsidRPr="004A5ADA">
        <w:t>Yet, it is precisely in the shadow of the cross that we find the true meaning of Jesus'</w:t>
      </w:r>
      <w:r w:rsidR="00FE1203">
        <w:t>s</w:t>
      </w:r>
      <w:r w:rsidRPr="004A5ADA">
        <w:t xml:space="preserve"> triumphal entry. </w:t>
      </w:r>
      <w:r w:rsidR="006E0049">
        <w:t xml:space="preserve"> </w:t>
      </w:r>
      <w:r w:rsidRPr="004A5ADA">
        <w:t xml:space="preserve">For it is through his death and resurrection that we find forgiveness, redemption, and newness of life. </w:t>
      </w:r>
      <w:r w:rsidR="00FE1203">
        <w:t xml:space="preserve"> </w:t>
      </w:r>
      <w:r w:rsidR="006E0049">
        <w:t xml:space="preserve">And it is in the shadow of the cross that Jesus beckons us to leave our </w:t>
      </w:r>
    </w:p>
    <w:p w14:paraId="0B0E77BC" w14:textId="77777777" w:rsidR="00094B7E" w:rsidRPr="00094B7E" w:rsidRDefault="006E0049" w:rsidP="00094B7E">
      <w:pPr>
        <w:pStyle w:val="ListParagraph"/>
        <w:numPr>
          <w:ilvl w:val="0"/>
          <w:numId w:val="16"/>
        </w:numPr>
        <w:spacing w:before="100" w:beforeAutospacing="1" w:after="100" w:afterAutospacing="1"/>
        <w:rPr>
          <w:sz w:val="32"/>
          <w:szCs w:val="32"/>
        </w:rPr>
      </w:pPr>
      <w:r w:rsidRPr="00094B7E">
        <w:rPr>
          <w:sz w:val="32"/>
          <w:szCs w:val="32"/>
        </w:rPr>
        <w:t xml:space="preserve">guilt and regret, </w:t>
      </w:r>
    </w:p>
    <w:p w14:paraId="2E039EBC" w14:textId="77777777" w:rsidR="00094B7E" w:rsidRPr="00094B7E" w:rsidRDefault="006E0049" w:rsidP="00094B7E">
      <w:pPr>
        <w:pStyle w:val="ListParagraph"/>
        <w:numPr>
          <w:ilvl w:val="0"/>
          <w:numId w:val="16"/>
        </w:numPr>
        <w:spacing w:before="100" w:beforeAutospacing="1" w:after="100" w:afterAutospacing="1"/>
        <w:rPr>
          <w:sz w:val="32"/>
          <w:szCs w:val="32"/>
        </w:rPr>
      </w:pPr>
      <w:r w:rsidRPr="00094B7E">
        <w:rPr>
          <w:sz w:val="32"/>
          <w:szCs w:val="32"/>
        </w:rPr>
        <w:t xml:space="preserve">our mistakes and upsets, </w:t>
      </w:r>
    </w:p>
    <w:p w14:paraId="3BCDC9BF" w14:textId="77777777" w:rsidR="00094B7E" w:rsidRPr="00094B7E" w:rsidRDefault="006E0049" w:rsidP="00094B7E">
      <w:pPr>
        <w:pStyle w:val="ListParagraph"/>
        <w:numPr>
          <w:ilvl w:val="0"/>
          <w:numId w:val="16"/>
        </w:numPr>
        <w:spacing w:before="100" w:beforeAutospacing="1" w:after="100" w:afterAutospacing="1"/>
        <w:rPr>
          <w:sz w:val="32"/>
          <w:szCs w:val="32"/>
        </w:rPr>
      </w:pPr>
      <w:r w:rsidRPr="00094B7E">
        <w:rPr>
          <w:sz w:val="32"/>
          <w:szCs w:val="32"/>
        </w:rPr>
        <w:t xml:space="preserve">our failures and our fiascos.  </w:t>
      </w:r>
    </w:p>
    <w:p w14:paraId="155C4EC8" w14:textId="77777777" w:rsidR="00094B7E" w:rsidRDefault="006E0049" w:rsidP="004A5ADA">
      <w:pPr>
        <w:spacing w:before="100" w:beforeAutospacing="1" w:after="100" w:afterAutospacing="1"/>
      </w:pPr>
      <w:r>
        <w:t xml:space="preserve">They are no longer ours.  We have to let them go because to cling to them is to deny the sacrifice of Christ.  The burden </w:t>
      </w:r>
      <w:r w:rsidRPr="006E0049">
        <w:rPr>
          <w:i/>
        </w:rPr>
        <w:t>has</w:t>
      </w:r>
      <w:r>
        <w:t xml:space="preserve"> been lifted off our shoulders and Jesus </w:t>
      </w:r>
      <w:r w:rsidRPr="00094B7E">
        <w:rPr>
          <w:i/>
        </w:rPr>
        <w:t>has</w:t>
      </w:r>
      <w:r>
        <w:t xml:space="preserve"> taken them with him to the cross, where he died for the forgiveness of our sins, past, present, and future.</w:t>
      </w:r>
      <w:r w:rsidR="00094B7E">
        <w:t xml:space="preserve">  </w:t>
      </w:r>
    </w:p>
    <w:p w14:paraId="6266FD9E" w14:textId="76135477" w:rsidR="00C311AF" w:rsidRDefault="00094B7E" w:rsidP="004A5ADA">
      <w:pPr>
        <w:spacing w:before="100" w:beforeAutospacing="1" w:after="100" w:afterAutospacing="1"/>
      </w:pPr>
      <w:r>
        <w:t xml:space="preserve">This is the Gospel of Jesus Christ.  Gospel means “Good News.”  But it isn’t </w:t>
      </w:r>
      <w:r w:rsidRPr="00094B7E">
        <w:rPr>
          <w:i/>
        </w:rPr>
        <w:t>Good News</w:t>
      </w:r>
      <w:r>
        <w:t xml:space="preserve"> if you are still hanging on to your junk wracked with guilt over what you’ve done or left undone.  There is nothing you can do that can separate you from the love of God revealed in Christ Jesus.  The foot of the cross beckons you to humble yourself, acknowledge that you can’t handle it on your own, surrender to Jesus, and feel the transformative power of Christ’s love.</w:t>
      </w:r>
    </w:p>
    <w:p w14:paraId="5F0BFD62" w14:textId="22FB28DA" w:rsidR="006B2490" w:rsidRPr="00D82672" w:rsidRDefault="006B2490" w:rsidP="004A5ADA">
      <w:pPr>
        <w:spacing w:before="100" w:beforeAutospacing="1" w:after="100" w:afterAutospacing="1"/>
        <w:rPr>
          <w:i/>
        </w:rPr>
      </w:pPr>
      <w:r w:rsidRPr="00D82672">
        <w:rPr>
          <w:i/>
        </w:rPr>
        <w:t>pause</w:t>
      </w:r>
    </w:p>
    <w:p w14:paraId="5E9C61DC" w14:textId="77777777" w:rsidR="00094B7E" w:rsidRDefault="006B2490" w:rsidP="004A5ADA">
      <w:pPr>
        <w:spacing w:before="100" w:beforeAutospacing="1" w:after="100" w:afterAutospacing="1"/>
      </w:pPr>
      <w:r>
        <w:t xml:space="preserve">Well, pastor, that </w:t>
      </w:r>
      <w:r w:rsidRPr="00094B7E">
        <w:rPr>
          <w:i/>
        </w:rPr>
        <w:t>is</w:t>
      </w:r>
      <w:r>
        <w:t xml:space="preserve"> </w:t>
      </w:r>
      <w:r w:rsidR="00094B7E">
        <w:t>Go</w:t>
      </w:r>
      <w:r>
        <w:t xml:space="preserve">od </w:t>
      </w:r>
      <w:r w:rsidR="00094B7E">
        <w:t>N</w:t>
      </w:r>
      <w:r>
        <w:t>ews</w:t>
      </w:r>
      <w:r w:rsidR="00094B7E">
        <w:t>!</w:t>
      </w:r>
      <w:r>
        <w:t xml:space="preserve">  Is there anything we should do in thankful response?  I’m so glad you asked.  </w:t>
      </w:r>
    </w:p>
    <w:p w14:paraId="76E74DD5" w14:textId="30632A7C" w:rsidR="00C311AF" w:rsidRPr="004A5ADA" w:rsidRDefault="00C311AF" w:rsidP="004A5ADA">
      <w:pPr>
        <w:spacing w:before="100" w:beforeAutospacing="1" w:after="100" w:afterAutospacing="1"/>
      </w:pPr>
      <w:r w:rsidRPr="004A5ADA">
        <w:lastRenderedPageBreak/>
        <w:t>As we reflect on the significance of Jesus' triumphal entry into Jerusalem, let us consider how we can apply its lessons to our own lives:</w:t>
      </w:r>
    </w:p>
    <w:p w14:paraId="22A1D06D" w14:textId="0436A4CE" w:rsidR="00C311AF" w:rsidRPr="004A5ADA" w:rsidRDefault="00C311AF" w:rsidP="004A5ADA">
      <w:pPr>
        <w:spacing w:before="100" w:beforeAutospacing="1" w:after="100" w:afterAutospacing="1"/>
      </w:pPr>
      <w:r w:rsidRPr="00FE1203">
        <w:rPr>
          <w:color w:val="FF0000"/>
        </w:rPr>
        <w:t>Humility</w:t>
      </w:r>
      <w:r w:rsidRPr="004A5ADA">
        <w:t>: Let us cultivate a spirit of humility in our relationships and interactions with others, following Jesus'</w:t>
      </w:r>
      <w:r w:rsidR="00FE1203">
        <w:t>s</w:t>
      </w:r>
      <w:r w:rsidRPr="004A5ADA">
        <w:t xml:space="preserve"> example of servant leadership and selflessness.</w:t>
      </w:r>
    </w:p>
    <w:p w14:paraId="34C5BCBE" w14:textId="77777777" w:rsidR="00C311AF" w:rsidRPr="004A5ADA" w:rsidRDefault="00C311AF" w:rsidP="004A5ADA">
      <w:pPr>
        <w:spacing w:before="100" w:beforeAutospacing="1" w:after="100" w:afterAutospacing="1"/>
      </w:pPr>
      <w:r w:rsidRPr="00FE1203">
        <w:rPr>
          <w:color w:val="FF0000"/>
        </w:rPr>
        <w:t>Surrender</w:t>
      </w:r>
      <w:r w:rsidRPr="004A5ADA">
        <w:t>: May we surrender ourselves wholeheartedly to the will of God, trusting in His wisdom and providence even when the road ahead seems uncertain or daunting.</w:t>
      </w:r>
    </w:p>
    <w:p w14:paraId="20E68204" w14:textId="77777777" w:rsidR="00C311AF" w:rsidRPr="004A5ADA" w:rsidRDefault="00C311AF" w:rsidP="004A5ADA">
      <w:pPr>
        <w:spacing w:before="100" w:beforeAutospacing="1" w:after="100" w:afterAutospacing="1"/>
      </w:pPr>
      <w:r w:rsidRPr="00FE1203">
        <w:rPr>
          <w:color w:val="FF0000"/>
        </w:rPr>
        <w:t>Following Christ</w:t>
      </w:r>
      <w:r w:rsidRPr="004A5ADA">
        <w:t>: As we journey through life, let us walk in the footsteps of Jesus, embracing the challenges and joys that come with being his disciples.</w:t>
      </w:r>
    </w:p>
    <w:p w14:paraId="0D4E01B1" w14:textId="77777777" w:rsidR="00FE1203" w:rsidRPr="00FA2217" w:rsidRDefault="00FE1203" w:rsidP="00FE1203">
      <w:pPr>
        <w:spacing w:before="100" w:beforeAutospacing="1" w:after="100" w:afterAutospacing="1"/>
        <w:rPr>
          <w:b/>
        </w:rPr>
      </w:pPr>
      <w:r w:rsidRPr="00FA2217">
        <w:rPr>
          <w:b/>
        </w:rPr>
        <w:t>Raisin’ the Bar Challenge</w:t>
      </w:r>
    </w:p>
    <w:p w14:paraId="6E2E317C" w14:textId="2BF641DF" w:rsidR="00C311AF" w:rsidRPr="004A5ADA" w:rsidRDefault="00C311AF" w:rsidP="004A5ADA">
      <w:pPr>
        <w:spacing w:before="100" w:beforeAutospacing="1" w:after="100" w:afterAutospacing="1"/>
      </w:pPr>
      <w:r w:rsidRPr="004A5ADA">
        <w:t xml:space="preserve">As we prepare to journey with Jesus through Holy Week, may we be inspired by his example of humility, surrender, and sacrificial love. </w:t>
      </w:r>
      <w:r w:rsidR="00FE1203">
        <w:t xml:space="preserve"> </w:t>
      </w:r>
      <w:r w:rsidRPr="004A5ADA">
        <w:t xml:space="preserve">Let us walk alongside him on "The Long Two Miles," knowing that in his triumphal entry into Jerusalem, we find the promise of </w:t>
      </w:r>
      <w:r w:rsidR="00094B7E">
        <w:t xml:space="preserve">forgiveness, </w:t>
      </w:r>
      <w:r w:rsidRPr="004A5ADA">
        <w:t xml:space="preserve">salvation, and eternal life. </w:t>
      </w:r>
      <w:r w:rsidR="00FE1203">
        <w:t xml:space="preserve"> </w:t>
      </w:r>
      <w:r w:rsidR="006B2490">
        <w:t>May</w:t>
      </w:r>
      <w:r w:rsidRPr="004A5ADA">
        <w:t xml:space="preserve"> we, like the crowds who greeted Jesus with shouts of "Hosanna!" on that first Palm Sunday, welcome him into our hearts and lives with open arms, ready to embrace the transformative power of his love. </w:t>
      </w:r>
      <w:r w:rsidR="00D82672">
        <w:t xml:space="preserve"> </w:t>
      </w:r>
      <w:r w:rsidRPr="004A5ADA">
        <w:t>Amen.</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10214E6D" w:rsidR="00092BEE" w:rsidRPr="00FA2217" w:rsidRDefault="00094B7E" w:rsidP="00966C80">
      <w:pPr>
        <w:spacing w:before="100" w:beforeAutospacing="1" w:after="100" w:afterAutospacing="1"/>
      </w:pPr>
      <w:r>
        <w:t xml:space="preserve">God of salvation, our Lord Jesus entered his passion to </w:t>
      </w:r>
      <w:r w:rsidR="00D82672">
        <w:t xml:space="preserve">raise </w:t>
      </w:r>
      <w:r>
        <w:t xml:space="preserve">us to life.  In this holiest of weeks, help us to </w:t>
      </w:r>
      <w:r w:rsidR="00D82672">
        <w:t xml:space="preserve">find sweet comfort walking with Him to the foot of the </w:t>
      </w:r>
      <w:r>
        <w:t xml:space="preserve">cross, </w:t>
      </w:r>
      <w:r w:rsidR="00D82672">
        <w:t xml:space="preserve">so </w:t>
      </w:r>
      <w:r>
        <w:t>that we may be raised in a resurrection like his and dwell forever in you, Eternal God, Father, Son</w:t>
      </w:r>
      <w:r w:rsidR="00D82672">
        <w:t>,</w:t>
      </w:r>
      <w:r>
        <w:t xml:space="preserve"> and Holy Spirit.  </w:t>
      </w:r>
      <w:r w:rsidR="00DE054D" w:rsidRPr="00FA2217">
        <w:t>Amen</w:t>
      </w:r>
    </w:p>
    <w:sectPr w:rsidR="00092BEE" w:rsidRPr="00FA2217" w:rsidSect="00072884">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91B9" w14:textId="77777777" w:rsidR="006E2437" w:rsidRDefault="006E2437" w:rsidP="00863B9D">
      <w:r>
        <w:separator/>
      </w:r>
    </w:p>
  </w:endnote>
  <w:endnote w:type="continuationSeparator" w:id="0">
    <w:p w14:paraId="25F6E95B" w14:textId="77777777" w:rsidR="006E2437" w:rsidRDefault="006E2437"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6E0049" w:rsidRDefault="006E0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6E0049" w:rsidRDefault="006E0049">
        <w:pPr>
          <w:pStyle w:val="Footer"/>
          <w:jc w:val="center"/>
        </w:pPr>
        <w:r>
          <w:fldChar w:fldCharType="begin"/>
        </w:r>
        <w:r>
          <w:instrText xml:space="preserve"> PAGE   \* MERGEFORMAT </w:instrText>
        </w:r>
        <w:r>
          <w:fldChar w:fldCharType="separate"/>
        </w:r>
        <w:r w:rsidR="00AC02AA">
          <w:rPr>
            <w:noProof/>
          </w:rPr>
          <w:t>4</w:t>
        </w:r>
        <w:r>
          <w:rPr>
            <w:noProof/>
          </w:rPr>
          <w:fldChar w:fldCharType="end"/>
        </w:r>
      </w:p>
    </w:sdtContent>
  </w:sdt>
  <w:p w14:paraId="6AB0890C" w14:textId="77777777" w:rsidR="006E0049" w:rsidRDefault="006E0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6E0049" w:rsidRDefault="006E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C15D" w14:textId="77777777" w:rsidR="006E2437" w:rsidRDefault="006E2437" w:rsidP="00863B9D">
      <w:r>
        <w:separator/>
      </w:r>
    </w:p>
  </w:footnote>
  <w:footnote w:type="continuationSeparator" w:id="0">
    <w:p w14:paraId="655DDF6E" w14:textId="77777777" w:rsidR="006E2437" w:rsidRDefault="006E2437"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6E0049" w:rsidRDefault="006E0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6E0049" w:rsidRDefault="006E0049" w:rsidP="00863B9D">
    <w:pPr>
      <w:pStyle w:val="Header"/>
      <w:jc w:val="right"/>
    </w:pPr>
    <w:r>
      <w:t>The Rev. Duane A. Jesse, Senior Pastor</w:t>
    </w:r>
  </w:p>
  <w:p w14:paraId="6AB08909" w14:textId="77777777" w:rsidR="006E0049" w:rsidRDefault="006E0049"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6E0049" w:rsidRDefault="006E0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0089"/>
    <w:multiLevelType w:val="hybridMultilevel"/>
    <w:tmpl w:val="6F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3C14"/>
    <w:multiLevelType w:val="multilevel"/>
    <w:tmpl w:val="10A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830EC"/>
    <w:multiLevelType w:val="hybridMultilevel"/>
    <w:tmpl w:val="07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10"/>
  </w:num>
  <w:num w:numId="10">
    <w:abstractNumId w:val="14"/>
  </w:num>
  <w:num w:numId="11">
    <w:abstractNumId w:val="3"/>
  </w:num>
  <w:num w:numId="12">
    <w:abstractNumId w:val="7"/>
  </w:num>
  <w:num w:numId="13">
    <w:abstractNumId w:val="9"/>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4B7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3CC4"/>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1384"/>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5ADA"/>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2490"/>
    <w:rsid w:val="006B7E2E"/>
    <w:rsid w:val="006B7E41"/>
    <w:rsid w:val="006C73BA"/>
    <w:rsid w:val="006D26ED"/>
    <w:rsid w:val="006E0049"/>
    <w:rsid w:val="006E1001"/>
    <w:rsid w:val="006E2437"/>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02AA"/>
    <w:rsid w:val="00AC1B2A"/>
    <w:rsid w:val="00AD01D9"/>
    <w:rsid w:val="00AD0568"/>
    <w:rsid w:val="00AD2297"/>
    <w:rsid w:val="00AD74F8"/>
    <w:rsid w:val="00AE66E2"/>
    <w:rsid w:val="00AF09C0"/>
    <w:rsid w:val="00AF4F10"/>
    <w:rsid w:val="00AF626B"/>
    <w:rsid w:val="00B04910"/>
    <w:rsid w:val="00B1042F"/>
    <w:rsid w:val="00B13085"/>
    <w:rsid w:val="00B13A16"/>
    <w:rsid w:val="00B23F24"/>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5031"/>
    <w:rsid w:val="00BB6378"/>
    <w:rsid w:val="00BC3CA5"/>
    <w:rsid w:val="00BC5004"/>
    <w:rsid w:val="00BD1D4E"/>
    <w:rsid w:val="00BD46A6"/>
    <w:rsid w:val="00BD6F8A"/>
    <w:rsid w:val="00BE5CC2"/>
    <w:rsid w:val="00BE5D27"/>
    <w:rsid w:val="00BF76C9"/>
    <w:rsid w:val="00C00977"/>
    <w:rsid w:val="00C01DDB"/>
    <w:rsid w:val="00C0288A"/>
    <w:rsid w:val="00C066FB"/>
    <w:rsid w:val="00C223C2"/>
    <w:rsid w:val="00C27F93"/>
    <w:rsid w:val="00C311AF"/>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672"/>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1203"/>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11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1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670">
      <w:bodyDiv w:val="1"/>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single" w:sz="2" w:space="0" w:color="E3E3E3"/>
            <w:left w:val="single" w:sz="2" w:space="0" w:color="E3E3E3"/>
            <w:bottom w:val="single" w:sz="2" w:space="0" w:color="E3E3E3"/>
            <w:right w:val="single" w:sz="2" w:space="0" w:color="E3E3E3"/>
          </w:divBdr>
          <w:divsChild>
            <w:div w:id="668485508">
              <w:marLeft w:val="0"/>
              <w:marRight w:val="0"/>
              <w:marTop w:val="0"/>
              <w:marBottom w:val="0"/>
              <w:divBdr>
                <w:top w:val="single" w:sz="2" w:space="0" w:color="E3E3E3"/>
                <w:left w:val="single" w:sz="2" w:space="0" w:color="E3E3E3"/>
                <w:bottom w:val="single" w:sz="2" w:space="0" w:color="E3E3E3"/>
                <w:right w:val="single" w:sz="2" w:space="0" w:color="E3E3E3"/>
              </w:divBdr>
              <w:divsChild>
                <w:div w:id="1548027498">
                  <w:marLeft w:val="0"/>
                  <w:marRight w:val="0"/>
                  <w:marTop w:val="0"/>
                  <w:marBottom w:val="0"/>
                  <w:divBdr>
                    <w:top w:val="single" w:sz="2" w:space="0" w:color="E3E3E3"/>
                    <w:left w:val="single" w:sz="2" w:space="0" w:color="E3E3E3"/>
                    <w:bottom w:val="single" w:sz="2" w:space="0" w:color="E3E3E3"/>
                    <w:right w:val="single" w:sz="2" w:space="0" w:color="E3E3E3"/>
                  </w:divBdr>
                  <w:divsChild>
                    <w:div w:id="683871575">
                      <w:marLeft w:val="0"/>
                      <w:marRight w:val="0"/>
                      <w:marTop w:val="0"/>
                      <w:marBottom w:val="0"/>
                      <w:divBdr>
                        <w:top w:val="single" w:sz="2" w:space="0" w:color="E3E3E3"/>
                        <w:left w:val="single" w:sz="2" w:space="0" w:color="E3E3E3"/>
                        <w:bottom w:val="single" w:sz="2" w:space="0" w:color="E3E3E3"/>
                        <w:right w:val="single" w:sz="2" w:space="0" w:color="E3E3E3"/>
                      </w:divBdr>
                      <w:divsChild>
                        <w:div w:id="1745645627">
                          <w:marLeft w:val="0"/>
                          <w:marRight w:val="0"/>
                          <w:marTop w:val="0"/>
                          <w:marBottom w:val="0"/>
                          <w:divBdr>
                            <w:top w:val="single" w:sz="2" w:space="0" w:color="E3E3E3"/>
                            <w:left w:val="single" w:sz="2" w:space="0" w:color="E3E3E3"/>
                            <w:bottom w:val="single" w:sz="2" w:space="0" w:color="E3E3E3"/>
                            <w:right w:val="single" w:sz="2" w:space="0" w:color="E3E3E3"/>
                          </w:divBdr>
                          <w:divsChild>
                            <w:div w:id="1943493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802277">
                                  <w:marLeft w:val="0"/>
                                  <w:marRight w:val="0"/>
                                  <w:marTop w:val="0"/>
                                  <w:marBottom w:val="0"/>
                                  <w:divBdr>
                                    <w:top w:val="single" w:sz="2" w:space="0" w:color="E3E3E3"/>
                                    <w:left w:val="single" w:sz="2" w:space="0" w:color="E3E3E3"/>
                                    <w:bottom w:val="single" w:sz="2" w:space="0" w:color="E3E3E3"/>
                                    <w:right w:val="single" w:sz="2" w:space="0" w:color="E3E3E3"/>
                                  </w:divBdr>
                                  <w:divsChild>
                                    <w:div w:id="325665806">
                                      <w:marLeft w:val="0"/>
                                      <w:marRight w:val="0"/>
                                      <w:marTop w:val="0"/>
                                      <w:marBottom w:val="0"/>
                                      <w:divBdr>
                                        <w:top w:val="single" w:sz="2" w:space="0" w:color="E3E3E3"/>
                                        <w:left w:val="single" w:sz="2" w:space="0" w:color="E3E3E3"/>
                                        <w:bottom w:val="single" w:sz="2" w:space="0" w:color="E3E3E3"/>
                                        <w:right w:val="single" w:sz="2" w:space="0" w:color="E3E3E3"/>
                                      </w:divBdr>
                                      <w:divsChild>
                                        <w:div w:id="1737707129">
                                          <w:marLeft w:val="0"/>
                                          <w:marRight w:val="0"/>
                                          <w:marTop w:val="0"/>
                                          <w:marBottom w:val="0"/>
                                          <w:divBdr>
                                            <w:top w:val="single" w:sz="2" w:space="0" w:color="E3E3E3"/>
                                            <w:left w:val="single" w:sz="2" w:space="0" w:color="E3E3E3"/>
                                            <w:bottom w:val="single" w:sz="2" w:space="0" w:color="E3E3E3"/>
                                            <w:right w:val="single" w:sz="2" w:space="0" w:color="E3E3E3"/>
                                          </w:divBdr>
                                          <w:divsChild>
                                            <w:div w:id="1052659743">
                                              <w:marLeft w:val="0"/>
                                              <w:marRight w:val="0"/>
                                              <w:marTop w:val="0"/>
                                              <w:marBottom w:val="0"/>
                                              <w:divBdr>
                                                <w:top w:val="single" w:sz="2" w:space="0" w:color="E3E3E3"/>
                                                <w:left w:val="single" w:sz="2" w:space="0" w:color="E3E3E3"/>
                                                <w:bottom w:val="single" w:sz="2" w:space="0" w:color="E3E3E3"/>
                                                <w:right w:val="single" w:sz="2" w:space="0" w:color="E3E3E3"/>
                                              </w:divBdr>
                                              <w:divsChild>
                                                <w:div w:id="219170729">
                                                  <w:marLeft w:val="0"/>
                                                  <w:marRight w:val="0"/>
                                                  <w:marTop w:val="0"/>
                                                  <w:marBottom w:val="0"/>
                                                  <w:divBdr>
                                                    <w:top w:val="single" w:sz="2" w:space="0" w:color="E3E3E3"/>
                                                    <w:left w:val="single" w:sz="2" w:space="0" w:color="E3E3E3"/>
                                                    <w:bottom w:val="single" w:sz="2" w:space="0" w:color="E3E3E3"/>
                                                    <w:right w:val="single" w:sz="2" w:space="0" w:color="E3E3E3"/>
                                                  </w:divBdr>
                                                  <w:divsChild>
                                                    <w:div w:id="450366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4881763">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426">
      <w:bodyDiv w:val="1"/>
      <w:marLeft w:val="0"/>
      <w:marRight w:val="0"/>
      <w:marTop w:val="0"/>
      <w:marBottom w:val="0"/>
      <w:divBdr>
        <w:top w:val="none" w:sz="0" w:space="0" w:color="auto"/>
        <w:left w:val="none" w:sz="0" w:space="0" w:color="auto"/>
        <w:bottom w:val="none" w:sz="0" w:space="0" w:color="auto"/>
        <w:right w:val="none" w:sz="0" w:space="0" w:color="auto"/>
      </w:divBdr>
      <w:divsChild>
        <w:div w:id="166528400">
          <w:marLeft w:val="0"/>
          <w:marRight w:val="0"/>
          <w:marTop w:val="0"/>
          <w:marBottom w:val="0"/>
          <w:divBdr>
            <w:top w:val="none" w:sz="0" w:space="0" w:color="auto"/>
            <w:left w:val="none" w:sz="0" w:space="0" w:color="auto"/>
            <w:bottom w:val="none" w:sz="0" w:space="0" w:color="auto"/>
            <w:right w:val="none" w:sz="0" w:space="0" w:color="auto"/>
          </w:divBdr>
          <w:divsChild>
            <w:div w:id="2105103860">
              <w:marLeft w:val="0"/>
              <w:marRight w:val="0"/>
              <w:marTop w:val="0"/>
              <w:marBottom w:val="0"/>
              <w:divBdr>
                <w:top w:val="none" w:sz="0" w:space="0" w:color="auto"/>
                <w:left w:val="none" w:sz="0" w:space="0" w:color="auto"/>
                <w:bottom w:val="none" w:sz="0" w:space="0" w:color="auto"/>
                <w:right w:val="none" w:sz="0" w:space="0" w:color="auto"/>
              </w:divBdr>
            </w:div>
          </w:divsChild>
        </w:div>
        <w:div w:id="1163474223">
          <w:marLeft w:val="0"/>
          <w:marRight w:val="0"/>
          <w:marTop w:val="0"/>
          <w:marBottom w:val="0"/>
          <w:divBdr>
            <w:top w:val="none" w:sz="0" w:space="0" w:color="auto"/>
            <w:left w:val="none" w:sz="0" w:space="0" w:color="auto"/>
            <w:bottom w:val="none" w:sz="0" w:space="0" w:color="auto"/>
            <w:right w:val="none" w:sz="0" w:space="0" w:color="auto"/>
          </w:divBdr>
          <w:divsChild>
            <w:div w:id="1905290219">
              <w:marLeft w:val="0"/>
              <w:marRight w:val="0"/>
              <w:marTop w:val="0"/>
              <w:marBottom w:val="0"/>
              <w:divBdr>
                <w:top w:val="none" w:sz="0" w:space="0" w:color="auto"/>
                <w:left w:val="none" w:sz="0" w:space="0" w:color="auto"/>
                <w:bottom w:val="none" w:sz="0" w:space="0" w:color="auto"/>
                <w:right w:val="none" w:sz="0" w:space="0" w:color="auto"/>
              </w:divBdr>
            </w:div>
          </w:divsChild>
        </w:div>
        <w:div w:id="1746492331">
          <w:marLeft w:val="0"/>
          <w:marRight w:val="0"/>
          <w:marTop w:val="0"/>
          <w:marBottom w:val="0"/>
          <w:divBdr>
            <w:top w:val="none" w:sz="0" w:space="0" w:color="auto"/>
            <w:left w:val="none" w:sz="0" w:space="0" w:color="auto"/>
            <w:bottom w:val="none" w:sz="0" w:space="0" w:color="auto"/>
            <w:right w:val="none" w:sz="0" w:space="0" w:color="auto"/>
          </w:divBdr>
        </w:div>
        <w:div w:id="1174035445">
          <w:marLeft w:val="0"/>
          <w:marRight w:val="0"/>
          <w:marTop w:val="0"/>
          <w:marBottom w:val="0"/>
          <w:divBdr>
            <w:top w:val="none" w:sz="0" w:space="0" w:color="auto"/>
            <w:left w:val="none" w:sz="0" w:space="0" w:color="auto"/>
            <w:bottom w:val="none" w:sz="0" w:space="0" w:color="auto"/>
            <w:right w:val="none" w:sz="0" w:space="0" w:color="auto"/>
          </w:divBdr>
          <w:divsChild>
            <w:div w:id="1486625579">
              <w:marLeft w:val="0"/>
              <w:marRight w:val="0"/>
              <w:marTop w:val="0"/>
              <w:marBottom w:val="0"/>
              <w:divBdr>
                <w:top w:val="none" w:sz="0" w:space="0" w:color="auto"/>
                <w:left w:val="none" w:sz="0" w:space="0" w:color="auto"/>
                <w:bottom w:val="none" w:sz="0" w:space="0" w:color="auto"/>
                <w:right w:val="none" w:sz="0" w:space="0" w:color="auto"/>
              </w:divBdr>
            </w:div>
          </w:divsChild>
        </w:div>
        <w:div w:id="1028529821">
          <w:marLeft w:val="0"/>
          <w:marRight w:val="0"/>
          <w:marTop w:val="0"/>
          <w:marBottom w:val="0"/>
          <w:divBdr>
            <w:top w:val="none" w:sz="0" w:space="0" w:color="auto"/>
            <w:left w:val="none" w:sz="0" w:space="0" w:color="auto"/>
            <w:bottom w:val="none" w:sz="0" w:space="0" w:color="auto"/>
            <w:right w:val="none" w:sz="0" w:space="0" w:color="auto"/>
          </w:divBdr>
          <w:divsChild>
            <w:div w:id="1530140835">
              <w:marLeft w:val="0"/>
              <w:marRight w:val="0"/>
              <w:marTop w:val="0"/>
              <w:marBottom w:val="0"/>
              <w:divBdr>
                <w:top w:val="none" w:sz="0" w:space="0" w:color="auto"/>
                <w:left w:val="none" w:sz="0" w:space="0" w:color="auto"/>
                <w:bottom w:val="none" w:sz="0" w:space="0" w:color="auto"/>
                <w:right w:val="none" w:sz="0" w:space="0" w:color="auto"/>
              </w:divBdr>
            </w:div>
          </w:divsChild>
        </w:div>
        <w:div w:id="1114401374">
          <w:marLeft w:val="0"/>
          <w:marRight w:val="0"/>
          <w:marTop w:val="0"/>
          <w:marBottom w:val="0"/>
          <w:divBdr>
            <w:top w:val="none" w:sz="0" w:space="0" w:color="auto"/>
            <w:left w:val="none" w:sz="0" w:space="0" w:color="auto"/>
            <w:bottom w:val="none" w:sz="0" w:space="0" w:color="auto"/>
            <w:right w:val="none" w:sz="0" w:space="0" w:color="auto"/>
          </w:divBdr>
          <w:divsChild>
            <w:div w:id="2273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188">
      <w:bodyDiv w:val="1"/>
      <w:marLeft w:val="0"/>
      <w:marRight w:val="0"/>
      <w:marTop w:val="0"/>
      <w:marBottom w:val="0"/>
      <w:divBdr>
        <w:top w:val="none" w:sz="0" w:space="0" w:color="auto"/>
        <w:left w:val="none" w:sz="0" w:space="0" w:color="auto"/>
        <w:bottom w:val="none" w:sz="0" w:space="0" w:color="auto"/>
        <w:right w:val="none" w:sz="0" w:space="0" w:color="auto"/>
      </w:divBdr>
      <w:divsChild>
        <w:div w:id="204873050">
          <w:marLeft w:val="0"/>
          <w:marRight w:val="0"/>
          <w:marTop w:val="0"/>
          <w:marBottom w:val="0"/>
          <w:divBdr>
            <w:top w:val="none" w:sz="0" w:space="0" w:color="auto"/>
            <w:left w:val="none" w:sz="0" w:space="0" w:color="auto"/>
            <w:bottom w:val="none" w:sz="0" w:space="0" w:color="auto"/>
            <w:right w:val="none" w:sz="0" w:space="0" w:color="auto"/>
          </w:divBdr>
          <w:divsChild>
            <w:div w:id="961574684">
              <w:marLeft w:val="0"/>
              <w:marRight w:val="0"/>
              <w:marTop w:val="0"/>
              <w:marBottom w:val="0"/>
              <w:divBdr>
                <w:top w:val="none" w:sz="0" w:space="0" w:color="auto"/>
                <w:left w:val="none" w:sz="0" w:space="0" w:color="auto"/>
                <w:bottom w:val="none" w:sz="0" w:space="0" w:color="auto"/>
                <w:right w:val="none" w:sz="0" w:space="0" w:color="auto"/>
              </w:divBdr>
            </w:div>
          </w:divsChild>
        </w:div>
        <w:div w:id="57677797">
          <w:marLeft w:val="0"/>
          <w:marRight w:val="0"/>
          <w:marTop w:val="0"/>
          <w:marBottom w:val="0"/>
          <w:divBdr>
            <w:top w:val="none" w:sz="0" w:space="0" w:color="auto"/>
            <w:left w:val="none" w:sz="0" w:space="0" w:color="auto"/>
            <w:bottom w:val="none" w:sz="0" w:space="0" w:color="auto"/>
            <w:right w:val="none" w:sz="0" w:space="0" w:color="auto"/>
          </w:divBdr>
          <w:divsChild>
            <w:div w:id="524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unt_of_Oli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Jerusale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9C82-A77C-49D2-8F01-A42EA737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2268</Words>
  <Characters>10675</Characters>
  <Application>Microsoft Office Word</Application>
  <DocSecurity>0</DocSecurity>
  <Lines>225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Kaari Wentz</cp:lastModifiedBy>
  <cp:revision>2</cp:revision>
  <cp:lastPrinted>2024-03-22T15:18:00Z</cp:lastPrinted>
  <dcterms:created xsi:type="dcterms:W3CDTF">2024-03-22T15:19:00Z</dcterms:created>
  <dcterms:modified xsi:type="dcterms:W3CDTF">2024-03-22T15:19:00Z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